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6D625739" w:rsidR="00671DF1" w:rsidRPr="00700586" w:rsidRDefault="000A3BE7" w:rsidP="00863E23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700586">
              <w:rPr>
                <w:rFonts w:cs="Calibri"/>
                <w:b/>
                <w:sz w:val="48"/>
                <w:szCs w:val="48"/>
              </w:rPr>
              <w:t xml:space="preserve">FAKTURY </w:t>
            </w:r>
            <w:r w:rsidR="00700586" w:rsidRPr="00700586">
              <w:rPr>
                <w:rFonts w:cs="Calibri"/>
                <w:b/>
                <w:sz w:val="48"/>
                <w:szCs w:val="48"/>
              </w:rPr>
              <w:t xml:space="preserve">- </w:t>
            </w:r>
            <w:r w:rsidR="009E4282" w:rsidRPr="00700586">
              <w:rPr>
                <w:rFonts w:cs="Calibri"/>
                <w:bCs/>
                <w:sz w:val="48"/>
                <w:szCs w:val="48"/>
              </w:rPr>
              <w:t>NOW</w:t>
            </w:r>
            <w:r w:rsidR="00BE40FC" w:rsidRPr="00700586">
              <w:rPr>
                <w:rFonts w:cs="Calibri"/>
                <w:bCs/>
                <w:sz w:val="48"/>
                <w:szCs w:val="48"/>
              </w:rPr>
              <w:t>A STRUKTURA</w:t>
            </w:r>
            <w:r w:rsidR="009E4282" w:rsidRPr="00700586">
              <w:rPr>
                <w:rFonts w:cs="Calibri"/>
                <w:bCs/>
                <w:sz w:val="48"/>
                <w:szCs w:val="48"/>
              </w:rPr>
              <w:t xml:space="preserve"> </w:t>
            </w:r>
            <w:r w:rsidRPr="00700586">
              <w:rPr>
                <w:rFonts w:cs="Calibri"/>
                <w:bCs/>
                <w:sz w:val="48"/>
                <w:szCs w:val="48"/>
              </w:rPr>
              <w:t>JPK</w:t>
            </w:r>
            <w:r w:rsidR="004542CC" w:rsidRPr="00700586">
              <w:rPr>
                <w:rFonts w:cs="Calibri"/>
                <w:bCs/>
                <w:sz w:val="48"/>
                <w:szCs w:val="48"/>
              </w:rPr>
              <w:t xml:space="preserve"> -</w:t>
            </w:r>
            <w:r w:rsidR="00A16D10" w:rsidRPr="00700586">
              <w:rPr>
                <w:rFonts w:cs="Calibri"/>
                <w:bCs/>
                <w:sz w:val="48"/>
                <w:szCs w:val="48"/>
              </w:rPr>
              <w:t xml:space="preserve"> PRAKTYKA</w:t>
            </w:r>
            <w:r w:rsidRPr="00700586">
              <w:rPr>
                <w:rFonts w:cs="Calibri"/>
                <w:bCs/>
                <w:sz w:val="48"/>
                <w:szCs w:val="48"/>
              </w:rPr>
              <w:t xml:space="preserve"> </w:t>
            </w:r>
            <w:r w:rsidR="00731A93" w:rsidRPr="00700586">
              <w:rPr>
                <w:rFonts w:cs="Calibri"/>
                <w:bCs/>
                <w:sz w:val="48"/>
                <w:szCs w:val="48"/>
              </w:rPr>
              <w:br/>
            </w:r>
            <w:r w:rsidR="009E4282" w:rsidRPr="00700586">
              <w:rPr>
                <w:rFonts w:cs="Calibri"/>
                <w:bCs/>
                <w:sz w:val="48"/>
                <w:szCs w:val="48"/>
              </w:rPr>
              <w:t xml:space="preserve">I NAJCIEKAWSZE </w:t>
            </w:r>
            <w:r w:rsidRPr="00700586">
              <w:rPr>
                <w:rFonts w:cs="Calibri"/>
                <w:bCs/>
                <w:sz w:val="48"/>
                <w:szCs w:val="48"/>
              </w:rPr>
              <w:t>FUNKCJE</w:t>
            </w:r>
            <w:r w:rsidRPr="00700586">
              <w:rPr>
                <w:rFonts w:cs="Calibri"/>
                <w:b/>
                <w:sz w:val="48"/>
                <w:szCs w:val="48"/>
              </w:rPr>
              <w:t xml:space="preserve"> </w:t>
            </w:r>
            <w:r w:rsidR="004542CC" w:rsidRPr="00700586">
              <w:rPr>
                <w:rFonts w:cs="Calibri"/>
                <w:b/>
                <w:sz w:val="48"/>
                <w:szCs w:val="48"/>
              </w:rPr>
              <w:t>W MODULE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02C0B213" w:rsidR="00671DF1" w:rsidRPr="005E063F" w:rsidRDefault="00863E23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 października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7C54CEB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863E23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6BBDD397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863E23">
              <w:rPr>
                <w:rFonts w:cs="Calibri"/>
                <w:b/>
                <w:sz w:val="24"/>
                <w:szCs w:val="24"/>
              </w:rPr>
              <w:t>12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863E23">
              <w:rPr>
                <w:rFonts w:cs="Calibri"/>
                <w:b/>
                <w:sz w:val="24"/>
                <w:szCs w:val="24"/>
              </w:rPr>
              <w:t>10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DD4B6F">
        <w:trPr>
          <w:trHeight w:val="197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C578235" w14:textId="77777777" w:rsidR="00021D05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021D05">
              <w:rPr>
                <w:rFonts w:cstheme="minorHAnsi"/>
                <w:szCs w:val="18"/>
              </w:rPr>
              <w:t>- Skarbnicy</w:t>
            </w:r>
            <w:r>
              <w:rPr>
                <w:rFonts w:cstheme="minorHAnsi"/>
                <w:szCs w:val="18"/>
              </w:rPr>
              <w:t xml:space="preserve"> i Naczelnicy Wydziałów Finansowo-Budżetowych</w:t>
            </w:r>
            <w:r w:rsidRPr="00021D05">
              <w:rPr>
                <w:rFonts w:cstheme="minorHAnsi"/>
                <w:szCs w:val="18"/>
              </w:rPr>
              <w:t xml:space="preserve">, </w:t>
            </w:r>
          </w:p>
          <w:p w14:paraId="20811C0A" w14:textId="77777777" w:rsidR="00DD4B6F" w:rsidRDefault="00021D05" w:rsidP="00DD4B6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Pr="00021D05">
              <w:rPr>
                <w:rFonts w:cstheme="minorHAnsi"/>
                <w:szCs w:val="18"/>
              </w:rPr>
              <w:t>Główni księgowi</w:t>
            </w:r>
            <w:r>
              <w:rPr>
                <w:rFonts w:cstheme="minorHAnsi"/>
                <w:szCs w:val="18"/>
              </w:rPr>
              <w:t xml:space="preserve"> i</w:t>
            </w:r>
            <w:r w:rsidRPr="00021D05">
              <w:rPr>
                <w:rFonts w:cstheme="minorHAnsi"/>
                <w:szCs w:val="18"/>
              </w:rPr>
              <w:t xml:space="preserve"> pracownicy działów finansowo-księgowych</w:t>
            </w:r>
            <w:r w:rsidR="00DD4B6F">
              <w:rPr>
                <w:rFonts w:cstheme="minorHAnsi"/>
                <w:szCs w:val="18"/>
              </w:rPr>
              <w:t>,</w:t>
            </w:r>
          </w:p>
          <w:p w14:paraId="57A5F1B1" w14:textId="0B61D1E1" w:rsidR="00DD4B6F" w:rsidRPr="00021D05" w:rsidRDefault="00DD4B6F" w:rsidP="00DD4B6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Pr="00DD4B6F">
              <w:rPr>
                <w:rFonts w:cstheme="minorHAnsi"/>
                <w:szCs w:val="18"/>
              </w:rPr>
              <w:t>Pracownicy Działów odpowiedzialnych za prawidłowe rozliczanie faktur</w:t>
            </w:r>
            <w:r>
              <w:rPr>
                <w:rFonts w:cstheme="minorHAnsi"/>
                <w:szCs w:val="18"/>
              </w:rPr>
              <w:t>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3E3443B9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DD4B6F">
              <w:rPr>
                <w:rFonts w:cstheme="minorHAnsi"/>
                <w:b/>
                <w:bCs/>
                <w:szCs w:val="18"/>
              </w:rPr>
              <w:t>najważniejsze zmiany</w:t>
            </w:r>
            <w:r w:rsidR="00021D05" w:rsidRPr="00021D05">
              <w:rPr>
                <w:rFonts w:cstheme="minorHAnsi"/>
                <w:szCs w:val="18"/>
              </w:rPr>
              <w:t xml:space="preserve"> w module </w:t>
            </w:r>
            <w:r w:rsidR="00DD4B6F">
              <w:rPr>
                <w:rFonts w:cstheme="minorHAnsi"/>
                <w:szCs w:val="18"/>
              </w:rPr>
              <w:t>Faktury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7D34E81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="00021D05">
              <w:rPr>
                <w:rFonts w:cstheme="minorHAnsi"/>
                <w:b/>
                <w:szCs w:val="18"/>
              </w:rPr>
              <w:t xml:space="preserve">zadawania pytań </w:t>
            </w:r>
            <w:r w:rsidR="00021D05" w:rsidRPr="00D21AA4">
              <w:rPr>
                <w:rFonts w:cstheme="minorHAnsi"/>
                <w:bCs/>
                <w:szCs w:val="18"/>
              </w:rPr>
              <w:t xml:space="preserve">w trakcie i po </w:t>
            </w:r>
            <w:proofErr w:type="spellStart"/>
            <w:r w:rsidR="00021D05" w:rsidRPr="00D21AA4">
              <w:rPr>
                <w:rFonts w:cstheme="minorHAnsi"/>
                <w:bCs/>
                <w:szCs w:val="18"/>
              </w:rPr>
              <w:t>webinarze</w:t>
            </w:r>
            <w:proofErr w:type="spellEnd"/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DD4B6F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863E23">
        <w:trPr>
          <w:trHeight w:val="2649"/>
        </w:trPr>
        <w:tc>
          <w:tcPr>
            <w:tcW w:w="9968" w:type="dxa"/>
            <w:gridSpan w:val="4"/>
            <w:shd w:val="clear" w:color="auto" w:fill="FFFFFF" w:themeFill="background1"/>
          </w:tcPr>
          <w:p w14:paraId="110FCBC5" w14:textId="20770228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1.   Nowa struktura JPK_V7M. Zmiany w module.</w:t>
            </w:r>
          </w:p>
          <w:p w14:paraId="2608F905" w14:textId="0863002C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2.   Słownik rodzajów dokumentów, a wymagania w JPK_V7M – realizacja w Fakturach.</w:t>
            </w:r>
          </w:p>
          <w:p w14:paraId="4145EDFD" w14:textId="66E11D7E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3.   Słownik grup towarów wymagany pod JPK_V7M – realizacja</w:t>
            </w:r>
            <w:r w:rsidR="002001FD">
              <w:rPr>
                <w:lang w:eastAsia="pl-PL"/>
              </w:rPr>
              <w:t xml:space="preserve"> w module</w:t>
            </w:r>
            <w:r>
              <w:rPr>
                <w:lang w:eastAsia="pl-PL"/>
              </w:rPr>
              <w:t>.</w:t>
            </w:r>
          </w:p>
          <w:p w14:paraId="2E7E2C7A" w14:textId="52AC1849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4.   Nomenklatura scalona, czyli kody CN dla towarów oraz wiążąca informacja stawkowa.</w:t>
            </w:r>
          </w:p>
          <w:p w14:paraId="397D10F9" w14:textId="5986559C" w:rsidR="00E51E4D" w:rsidRDefault="00863E23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5</w:t>
            </w:r>
            <w:r w:rsidR="00E51E4D">
              <w:rPr>
                <w:lang w:eastAsia="pl-PL"/>
              </w:rPr>
              <w:t>.   Metoda podzielonej płatności - obowiązek wykazywania w części ewidencyjnej nowego JPK.</w:t>
            </w:r>
          </w:p>
          <w:p w14:paraId="5583B34F" w14:textId="3C866696" w:rsidR="00E51E4D" w:rsidRDefault="00863E23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="00E51E4D">
              <w:rPr>
                <w:lang w:eastAsia="pl-PL"/>
              </w:rPr>
              <w:t>.   Księgowanie faktur do modułu FK - klasyfikacja na towarach i dla konta rozrachunkowego z kwotą VAT.</w:t>
            </w:r>
          </w:p>
          <w:p w14:paraId="3882B6B7" w14:textId="0E3B288E" w:rsidR="00E51E4D" w:rsidRDefault="00863E23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="00E51E4D">
              <w:rPr>
                <w:lang w:eastAsia="pl-PL"/>
              </w:rPr>
              <w:t>.  Wysyłka faktur na e-mail.</w:t>
            </w:r>
          </w:p>
          <w:p w14:paraId="09A85C3B" w14:textId="3B8EC918" w:rsidR="00E51E4D" w:rsidRDefault="00863E23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8</w:t>
            </w:r>
            <w:r w:rsidR="00E51E4D">
              <w:rPr>
                <w:lang w:eastAsia="pl-PL"/>
              </w:rPr>
              <w:t xml:space="preserve">.  Korzyści funkcjonalne wynikające z integracji z wybranymi modułami systemu </w:t>
            </w:r>
            <w:proofErr w:type="spellStart"/>
            <w:r w:rsidR="00E51E4D">
              <w:rPr>
                <w:lang w:eastAsia="pl-PL"/>
              </w:rPr>
              <w:t>AdAS</w:t>
            </w:r>
            <w:proofErr w:type="spellEnd"/>
            <w:r w:rsidR="00E51E4D">
              <w:rPr>
                <w:lang w:eastAsia="pl-PL"/>
              </w:rPr>
              <w:t>.</w:t>
            </w:r>
          </w:p>
          <w:p w14:paraId="1B64A601" w14:textId="2EF27974" w:rsidR="00E51E4D" w:rsidRPr="00E51E4D" w:rsidRDefault="00863E23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="00E51E4D">
              <w:rPr>
                <w:lang w:eastAsia="pl-PL"/>
              </w:rPr>
              <w:t>.  Blok pytań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731A93" w:rsidRDefault="00731A9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31A93" w:rsidRDefault="00731A9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731A93" w:rsidRDefault="00731A9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731A93" w:rsidRDefault="00731A9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31A93" w:rsidRDefault="00731A9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731A93" w:rsidRPr="005E063F" w:rsidRDefault="00731A9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168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3BE7"/>
    <w:rsid w:val="000A544A"/>
    <w:rsid w:val="000A5F4C"/>
    <w:rsid w:val="000A734B"/>
    <w:rsid w:val="000C349E"/>
    <w:rsid w:val="000C5973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1FD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E1D3F"/>
    <w:rsid w:val="003F1A55"/>
    <w:rsid w:val="00417B8E"/>
    <w:rsid w:val="00421CB2"/>
    <w:rsid w:val="00433D6A"/>
    <w:rsid w:val="00444960"/>
    <w:rsid w:val="004542CC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00586"/>
    <w:rsid w:val="00713B08"/>
    <w:rsid w:val="00714F37"/>
    <w:rsid w:val="007152E8"/>
    <w:rsid w:val="007226C1"/>
    <w:rsid w:val="00731A93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63E23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0B19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E4282"/>
    <w:rsid w:val="009F516C"/>
    <w:rsid w:val="009F7430"/>
    <w:rsid w:val="00A11FF6"/>
    <w:rsid w:val="00A14981"/>
    <w:rsid w:val="00A16D10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0FC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D4B6F"/>
    <w:rsid w:val="00DE56B0"/>
    <w:rsid w:val="00DE615A"/>
    <w:rsid w:val="00E13081"/>
    <w:rsid w:val="00E1535D"/>
    <w:rsid w:val="00E22EC9"/>
    <w:rsid w:val="00E26652"/>
    <w:rsid w:val="00E3644B"/>
    <w:rsid w:val="00E404DD"/>
    <w:rsid w:val="00E51E4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3</cp:revision>
  <cp:lastPrinted>2016-02-14T22:35:00Z</cp:lastPrinted>
  <dcterms:created xsi:type="dcterms:W3CDTF">2020-10-02T11:22:00Z</dcterms:created>
  <dcterms:modified xsi:type="dcterms:W3CDTF">2020-10-02T11:33:00Z</dcterms:modified>
</cp:coreProperties>
</file>