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5231A3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</w:t>
            </w:r>
            <w:proofErr w:type="spellStart"/>
            <w:r w:rsidRPr="005231A3">
              <w:rPr>
                <w:rFonts w:cs="Calibri"/>
                <w:color w:val="000000"/>
                <w:sz w:val="28"/>
                <w:szCs w:val="14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44227CB4" w:rsidR="00671DF1" w:rsidRPr="0058277C" w:rsidRDefault="00857489" w:rsidP="005231A3">
            <w:pPr>
              <w:shd w:val="clear" w:color="auto" w:fill="FFFFFF" w:themeFill="background1"/>
              <w:spacing w:after="0"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="Calibri"/>
                <w:b/>
                <w:sz w:val="40"/>
                <w:szCs w:val="40"/>
              </w:rPr>
              <w:t>MODUŁ ODPADY</w:t>
            </w:r>
            <w:r w:rsidRPr="0058277C">
              <w:rPr>
                <w:rFonts w:cs="Calibri"/>
                <w:b/>
                <w:sz w:val="40"/>
                <w:szCs w:val="40"/>
              </w:rPr>
              <w:t xml:space="preserve"> </w:t>
            </w:r>
            <w:r>
              <w:rPr>
                <w:rFonts w:cs="Calibri"/>
                <w:b/>
                <w:sz w:val="40"/>
                <w:szCs w:val="40"/>
              </w:rPr>
              <w:t>–</w:t>
            </w:r>
            <w:r w:rsidRPr="0058277C">
              <w:rPr>
                <w:rFonts w:cs="Calibri"/>
                <w:b/>
                <w:sz w:val="40"/>
                <w:szCs w:val="40"/>
              </w:rPr>
              <w:t xml:space="preserve"> </w:t>
            </w:r>
            <w:r>
              <w:rPr>
                <w:rFonts w:cs="Calibri"/>
                <w:b/>
                <w:sz w:val="40"/>
                <w:szCs w:val="40"/>
              </w:rPr>
              <w:t>USPRAWNIENIA DLA UŻYTKOWNIKÓW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0A4BFE63" w:rsidR="00671DF1" w:rsidRPr="005E063F" w:rsidRDefault="005D400F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08 września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5761D990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5231A3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9D0E5D6" w:rsidR="00B2068D" w:rsidRPr="005E063F" w:rsidRDefault="0077219C" w:rsidP="005231A3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5D400F">
              <w:rPr>
                <w:rFonts w:cs="Calibri"/>
                <w:b/>
                <w:sz w:val="24"/>
                <w:szCs w:val="24"/>
              </w:rPr>
              <w:t>04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8277C">
              <w:rPr>
                <w:rFonts w:cs="Calibri"/>
                <w:b/>
                <w:sz w:val="24"/>
                <w:szCs w:val="24"/>
              </w:rPr>
              <w:t>0</w:t>
            </w:r>
            <w:r w:rsidR="005D400F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5231A3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5231A3">
        <w:trPr>
          <w:trHeight w:val="27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5231A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20AAF0EC" w14:textId="3A2E7B77" w:rsidR="000F5B6E" w:rsidRPr="00021D05" w:rsidRDefault="00857489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  <w:r>
              <w:t xml:space="preserve">- osoby odpowiedzialne za gospodarkę odpadami w urzędach miast i gmin, związkach samorządowych, zakładach komunalnych i jednostkach organizacyjnych. 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60A0B4CB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58277C">
              <w:rPr>
                <w:rFonts w:cstheme="minorHAnsi"/>
                <w:b/>
                <w:szCs w:val="18"/>
              </w:rPr>
              <w:t>optymalizacja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021D05" w:rsidRPr="00021D05">
              <w:rPr>
                <w:rFonts w:cstheme="minorHAnsi"/>
                <w:szCs w:val="18"/>
              </w:rPr>
              <w:t xml:space="preserve">pracy w module </w:t>
            </w:r>
            <w:r w:rsidR="005D400F">
              <w:rPr>
                <w:rFonts w:cstheme="minorHAnsi"/>
                <w:szCs w:val="18"/>
              </w:rPr>
              <w:t>Odpady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="00021D05"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231A3">
        <w:trPr>
          <w:trHeight w:val="144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5231A3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9D054A">
        <w:trPr>
          <w:trHeight w:val="1550"/>
        </w:trPr>
        <w:tc>
          <w:tcPr>
            <w:tcW w:w="9968" w:type="dxa"/>
            <w:gridSpan w:val="4"/>
            <w:shd w:val="clear" w:color="auto" w:fill="FFFFFF" w:themeFill="background1"/>
          </w:tcPr>
          <w:p w14:paraId="0180482A" w14:textId="77777777" w:rsidR="009D054A" w:rsidRPr="009D054A" w:rsidRDefault="009D054A" w:rsidP="009D054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" w:name="bugnotes"/>
            <w:r w:rsidRPr="009D05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Najważniejsze funkcje i ich lokalizacja:</w:t>
            </w:r>
          </w:p>
          <w:p w14:paraId="315D240A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dodawanie nowych kontrahentów,</w:t>
            </w:r>
          </w:p>
          <w:p w14:paraId="5D3C50A0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dodawanie nowych rodzajów dokumentów wraz z numeracją ,</w:t>
            </w:r>
          </w:p>
          <w:p w14:paraId="6DEDE9EB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wprowadzanie i zmiana składników wraz ze stawkami z podziałem na lokale zamieszkałe i niezamieszkałe,</w:t>
            </w:r>
          </w:p>
          <w:p w14:paraId="5B33D228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wprowadzanie deklaracji wraz z lokalami i składnikami,</w:t>
            </w:r>
          </w:p>
          <w:p w14:paraId="6E12370C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emisja kwot do Kart Kontowych, jak również: rodzaje emisji ze względu na lokale i przedmioty opodatkowania, funkcje powiązane z emisją, zestawienia),</w:t>
            </w:r>
          </w:p>
          <w:p w14:paraId="4BD6C47D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postępowania i decyzje (kwotowe i bez kwotowe),</w:t>
            </w:r>
          </w:p>
          <w:p w14:paraId="093CD671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zawiadomienia,</w:t>
            </w:r>
          </w:p>
          <w:p w14:paraId="7DFB5728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punkty odbioru,</w:t>
            </w:r>
          </w:p>
          <w:p w14:paraId="2E4B9CE2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zestawienia.</w:t>
            </w:r>
          </w:p>
          <w:p w14:paraId="25CE4D9D" w14:textId="77777777" w:rsidR="009D054A" w:rsidRPr="009D054A" w:rsidRDefault="009D054A" w:rsidP="009D054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Funkcje – najbardziej przydatne i ostatnio dodane:</w:t>
            </w:r>
            <w:r w:rsidRPr="009D05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ab/>
            </w:r>
          </w:p>
          <w:p w14:paraId="76844CC2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ścieżki szybkich dostępów do danych, takich jak kartoteki, lokale, dokumenty,</w:t>
            </w:r>
          </w:p>
          <w:p w14:paraId="4C81AEAE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omówienie kryteriów wyszukiwania w rejestrze kartotek, rejestrze lokali, rejestrze dokumentów (decyzji, deklaracji, zawiadomień itd.),</w:t>
            </w:r>
          </w:p>
          <w:p w14:paraId="26171AF6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informacja o opłacie – z poziomu deklaracji czy kartoteki?</w:t>
            </w:r>
          </w:p>
          <w:p w14:paraId="5F72095C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zakładka Współwłaściciele,</w:t>
            </w:r>
          </w:p>
          <w:p w14:paraId="34DDFEE4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zakładka Przypis/Odpis,</w:t>
            </w:r>
          </w:p>
          <w:p w14:paraId="43883CF5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masowe,</w:t>
            </w:r>
          </w:p>
          <w:p w14:paraId="5C974B75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usuwanie dokumentów (edycja numeracji), </w:t>
            </w:r>
          </w:p>
          <w:p w14:paraId="3336BA25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cofanie emisji – przypadki.</w:t>
            </w:r>
          </w:p>
          <w:p w14:paraId="558FF3D5" w14:textId="77777777" w:rsidR="009D054A" w:rsidRPr="009D054A" w:rsidRDefault="009D054A" w:rsidP="009D054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Integracja z pozostałymi modułami:</w:t>
            </w:r>
          </w:p>
          <w:p w14:paraId="0E8A1CC8" w14:textId="77777777" w:rsidR="009D054A" w:rsidRPr="009D054A" w:rsidRDefault="009D054A" w:rsidP="009D054A">
            <w:pPr>
              <w:pStyle w:val="Akapitzlist"/>
              <w:numPr>
                <w:ilvl w:val="0"/>
                <w:numId w:val="18"/>
              </w:numPr>
              <w:ind w:left="731" w:hanging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Mieszkańcy (pytania o dane osobowe, zmiany adresów kontrahentów z gminy, zmiany adresów kontrahentów z poza gminy),</w:t>
            </w:r>
          </w:p>
          <w:p w14:paraId="637ED56F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Karty Kontowe,</w:t>
            </w:r>
          </w:p>
          <w:p w14:paraId="13CEE6AF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aplikacje webowe,</w:t>
            </w:r>
          </w:p>
          <w:p w14:paraId="03747582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integracja z czytnikami.</w:t>
            </w:r>
          </w:p>
          <w:p w14:paraId="25CCBCF7" w14:textId="77777777" w:rsidR="009D054A" w:rsidRPr="009D054A" w:rsidRDefault="009D054A" w:rsidP="009D054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Najczęstsze problemy użytkowników:</w:t>
            </w:r>
          </w:p>
          <w:p w14:paraId="3A7A272C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puste druki,</w:t>
            </w:r>
          </w:p>
          <w:p w14:paraId="7B3D9BD9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problem z zatwierdzaniem deklaracji,</w:t>
            </w:r>
          </w:p>
          <w:p w14:paraId="0590BE02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decyzje – dziwne kwoty,</w:t>
            </w:r>
          </w:p>
          <w:p w14:paraId="1CD6150A" w14:textId="1E52AD6A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zmiany stawek</w:t>
            </w:r>
            <w:r w:rsidR="008574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5BF1F0F4" w14:textId="77777777" w:rsidR="009D054A" w:rsidRPr="009D054A" w:rsidRDefault="009D054A" w:rsidP="009D054A">
            <w:pPr>
              <w:pStyle w:val="Akapitzlist"/>
              <w:numPr>
                <w:ilvl w:val="1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zmiana na druku. </w:t>
            </w:r>
          </w:p>
          <w:p w14:paraId="1B64A601" w14:textId="0F14330A" w:rsidR="00B41E05" w:rsidRPr="009D054A" w:rsidRDefault="009D054A" w:rsidP="009D054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5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Blok pytań i odpowiedzi.</w:t>
            </w:r>
            <w:bookmarkEnd w:id="1"/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58277C" w:rsidRDefault="0058277C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58277C" w:rsidRDefault="0058277C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58277C" w:rsidRDefault="0058277C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58277C" w:rsidRDefault="0058277C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58277C" w:rsidRDefault="0058277C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58277C" w:rsidRPr="005E063F" w:rsidRDefault="0058277C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184" w:hanging="360"/>
      </w:pPr>
    </w:lvl>
    <w:lvl w:ilvl="1" w:tplc="04150019" w:tentative="1">
      <w:start w:val="1"/>
      <w:numFmt w:val="lowerLetter"/>
      <w:lvlText w:val="%2."/>
      <w:lvlJc w:val="left"/>
      <w:pPr>
        <w:ind w:left="536" w:hanging="360"/>
      </w:pPr>
    </w:lvl>
    <w:lvl w:ilvl="2" w:tplc="0415001B" w:tentative="1">
      <w:start w:val="1"/>
      <w:numFmt w:val="lowerRoman"/>
      <w:lvlText w:val="%3."/>
      <w:lvlJc w:val="right"/>
      <w:pPr>
        <w:ind w:left="1256" w:hanging="180"/>
      </w:p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7CA0"/>
    <w:multiLevelType w:val="hybridMultilevel"/>
    <w:tmpl w:val="CEB2013C"/>
    <w:lvl w:ilvl="0" w:tplc="BD1C7D02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601B"/>
    <w:multiLevelType w:val="hybridMultilevel"/>
    <w:tmpl w:val="C022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35122"/>
    <w:multiLevelType w:val="hybridMultilevel"/>
    <w:tmpl w:val="82AEE78A"/>
    <w:lvl w:ilvl="0" w:tplc="BD1C7D02">
      <w:numFmt w:val="bullet"/>
      <w:lvlText w:val="–"/>
      <w:lvlJc w:val="left"/>
      <w:pPr>
        <w:ind w:left="107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86281"/>
    <w:multiLevelType w:val="hybridMultilevel"/>
    <w:tmpl w:val="81C6E988"/>
    <w:lvl w:ilvl="0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489"/>
    <w:multiLevelType w:val="hybridMultilevel"/>
    <w:tmpl w:val="549A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55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2DF5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31A3"/>
    <w:rsid w:val="00526F41"/>
    <w:rsid w:val="005273B1"/>
    <w:rsid w:val="00527B1C"/>
    <w:rsid w:val="00532D15"/>
    <w:rsid w:val="00543C18"/>
    <w:rsid w:val="00575F1F"/>
    <w:rsid w:val="0058277C"/>
    <w:rsid w:val="005914E3"/>
    <w:rsid w:val="005945CE"/>
    <w:rsid w:val="005B5B99"/>
    <w:rsid w:val="005D0AAE"/>
    <w:rsid w:val="005D373F"/>
    <w:rsid w:val="005D400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57489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054A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1041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41</cp:revision>
  <cp:lastPrinted>2016-02-14T22:35:00Z</cp:lastPrinted>
  <dcterms:created xsi:type="dcterms:W3CDTF">2018-10-11T09:56:00Z</dcterms:created>
  <dcterms:modified xsi:type="dcterms:W3CDTF">2020-07-24T13:08:00Z</dcterms:modified>
</cp:coreProperties>
</file>