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7A6A6100" w14:textId="2897B344" w:rsidR="00F846BC" w:rsidRPr="00F846BC" w:rsidRDefault="00F846BC" w:rsidP="00F846BC">
            <w:pPr>
              <w:spacing w:after="0"/>
              <w:jc w:val="center"/>
              <w:rPr>
                <w:rFonts w:cs="Calibri"/>
                <w:b/>
                <w:sz w:val="48"/>
                <w:szCs w:val="28"/>
              </w:rPr>
            </w:pPr>
            <w:r w:rsidRPr="00F846BC">
              <w:rPr>
                <w:rFonts w:cs="Calibri"/>
                <w:b/>
                <w:sz w:val="48"/>
                <w:szCs w:val="28"/>
              </w:rPr>
              <w:t>KONTROLA ZAANGAŻOWANIA ŚRODKÓW FINANSOWYCH W MODULE WYDATKI</w:t>
            </w:r>
          </w:p>
          <w:p w14:paraId="4AF10036" w14:textId="5C77C917" w:rsidR="00E35EAA" w:rsidRPr="00F741DE" w:rsidRDefault="00E35EAA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35A64844" w:rsidR="00546DFA" w:rsidRPr="00894338" w:rsidRDefault="00A63F1F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18 luty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2E66C1">
              <w:rPr>
                <w:rFonts w:cs="Calibri"/>
                <w:b/>
                <w:sz w:val="28"/>
                <w:szCs w:val="28"/>
              </w:rPr>
              <w:t>5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D23E8" w14:textId="77777777" w:rsidR="00C34403" w:rsidRDefault="00C34403" w:rsidP="00546DFA">
      <w:pPr>
        <w:spacing w:after="0" w:line="240" w:lineRule="auto"/>
      </w:pPr>
      <w:r>
        <w:separator/>
      </w:r>
    </w:p>
  </w:endnote>
  <w:endnote w:type="continuationSeparator" w:id="0">
    <w:p w14:paraId="2DA79815" w14:textId="77777777" w:rsidR="00C34403" w:rsidRDefault="00C34403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81053" w14:textId="77777777" w:rsidR="00C34403" w:rsidRDefault="00C34403" w:rsidP="00546DFA">
      <w:pPr>
        <w:spacing w:after="0" w:line="240" w:lineRule="auto"/>
      </w:pPr>
      <w:r>
        <w:separator/>
      </w:r>
    </w:p>
  </w:footnote>
  <w:footnote w:type="continuationSeparator" w:id="0">
    <w:p w14:paraId="0A6F544A" w14:textId="77777777" w:rsidR="00C34403" w:rsidRDefault="00C34403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2"/>
  </w:num>
  <w:num w:numId="2" w16cid:durableId="837891116">
    <w:abstractNumId w:val="1"/>
  </w:num>
  <w:num w:numId="3" w16cid:durableId="22330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80264"/>
    <w:rsid w:val="000C5D16"/>
    <w:rsid w:val="00107636"/>
    <w:rsid w:val="0017165B"/>
    <w:rsid w:val="0019508A"/>
    <w:rsid w:val="001B2FED"/>
    <w:rsid w:val="00215BDF"/>
    <w:rsid w:val="002314FD"/>
    <w:rsid w:val="002858CB"/>
    <w:rsid w:val="002928C7"/>
    <w:rsid w:val="002E66C1"/>
    <w:rsid w:val="00307739"/>
    <w:rsid w:val="0034762F"/>
    <w:rsid w:val="003972FC"/>
    <w:rsid w:val="003A5E91"/>
    <w:rsid w:val="0040111F"/>
    <w:rsid w:val="00406056"/>
    <w:rsid w:val="0042565D"/>
    <w:rsid w:val="004707CF"/>
    <w:rsid w:val="00546DFA"/>
    <w:rsid w:val="00582258"/>
    <w:rsid w:val="005F7EB8"/>
    <w:rsid w:val="006558BB"/>
    <w:rsid w:val="00660145"/>
    <w:rsid w:val="007820D4"/>
    <w:rsid w:val="008469B7"/>
    <w:rsid w:val="00852AF1"/>
    <w:rsid w:val="00907C8C"/>
    <w:rsid w:val="00950729"/>
    <w:rsid w:val="0096668B"/>
    <w:rsid w:val="009C3690"/>
    <w:rsid w:val="00A417FB"/>
    <w:rsid w:val="00A63F1F"/>
    <w:rsid w:val="00A95D55"/>
    <w:rsid w:val="00B6438C"/>
    <w:rsid w:val="00C34403"/>
    <w:rsid w:val="00D969D5"/>
    <w:rsid w:val="00DA7CD4"/>
    <w:rsid w:val="00DD56ED"/>
    <w:rsid w:val="00DF7090"/>
    <w:rsid w:val="00E15A30"/>
    <w:rsid w:val="00E35EAA"/>
    <w:rsid w:val="00E8745A"/>
    <w:rsid w:val="00EA1B01"/>
    <w:rsid w:val="00F741DE"/>
    <w:rsid w:val="00F846BC"/>
    <w:rsid w:val="00F95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8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46E834-BCCB-42BC-8ACD-DCD328B552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AFB510-0B2B-4A08-8E01-7818B9D9A6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C93496-1728-4B41-8108-63A6635C42EB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Anna Oracz</cp:lastModifiedBy>
  <cp:revision>7</cp:revision>
  <dcterms:created xsi:type="dcterms:W3CDTF">2023-11-10T13:21:00Z</dcterms:created>
  <dcterms:modified xsi:type="dcterms:W3CDTF">2025-01-22T10:00:00Z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