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BA234C">
        <w:trPr>
          <w:trHeight w:val="88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Systemu AdAS</w:t>
            </w:r>
          </w:p>
        </w:tc>
      </w:tr>
      <w:tr w:rsidR="00671DF1" w:rsidRPr="00894338" w14:paraId="4A01DE59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FC37691" w14:textId="77777777" w:rsidR="001F2C52" w:rsidRDefault="001F2C52" w:rsidP="00BA234C">
            <w:pPr>
              <w:spacing w:after="0"/>
              <w:jc w:val="center"/>
              <w:rPr>
                <w:rFonts w:cs="Calibri"/>
                <w:b/>
                <w:bCs/>
                <w:sz w:val="44"/>
                <w:szCs w:val="44"/>
              </w:rPr>
            </w:pPr>
            <w:r>
              <w:rPr>
                <w:rFonts w:cs="Calibri"/>
                <w:b/>
                <w:bCs/>
                <w:sz w:val="44"/>
                <w:szCs w:val="44"/>
              </w:rPr>
              <w:t>CODZIENNA PRACA W MODULE</w:t>
            </w:r>
            <w:r w:rsidR="00BA234C">
              <w:rPr>
                <w:rFonts w:cs="Calibri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cs="Calibri"/>
                <w:b/>
                <w:bCs/>
                <w:sz w:val="44"/>
                <w:szCs w:val="44"/>
              </w:rPr>
              <w:t>ODPADY</w:t>
            </w:r>
          </w:p>
          <w:p w14:paraId="14422E96" w14:textId="39565339" w:rsidR="00671DF1" w:rsidRPr="00BA234C" w:rsidRDefault="001F2C52" w:rsidP="00BA234C">
            <w:pPr>
              <w:spacing w:after="0"/>
              <w:jc w:val="center"/>
              <w:rPr>
                <w:rFonts w:cstheme="minorBidi"/>
                <w:sz w:val="44"/>
                <w:szCs w:val="44"/>
              </w:rPr>
            </w:pPr>
            <w:r>
              <w:rPr>
                <w:rFonts w:cs="Calibri"/>
                <w:b/>
                <w:bCs/>
                <w:sz w:val="44"/>
                <w:szCs w:val="44"/>
              </w:rPr>
              <w:t>WRAZ Z OMÓWIENIEM NOWYCH FUNKCJI</w:t>
            </w:r>
            <w:r w:rsidR="76E93893" w:rsidRPr="609BE978">
              <w:rPr>
                <w:rFonts w:cs="Calibri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0D3A86A" w:rsidR="00671DF1" w:rsidRPr="005E063F" w:rsidRDefault="00AC30D3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1F2C52">
              <w:rPr>
                <w:rFonts w:cs="Calibri"/>
                <w:b/>
                <w:bCs/>
                <w:sz w:val="24"/>
                <w:szCs w:val="24"/>
              </w:rPr>
              <w:t>7</w:t>
            </w:r>
            <w:r w:rsidR="00BA234C">
              <w:rPr>
                <w:rFonts w:cs="Calibri"/>
                <w:b/>
                <w:bCs/>
                <w:sz w:val="24"/>
                <w:szCs w:val="24"/>
              </w:rPr>
              <w:t xml:space="preserve"> kwietnia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3E7CAF4D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E649EDA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BA234C">
              <w:rPr>
                <w:rFonts w:cs="Calibri"/>
                <w:b/>
                <w:sz w:val="24"/>
                <w:szCs w:val="24"/>
              </w:rPr>
              <w:t xml:space="preserve"> –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BA234C">
              <w:rPr>
                <w:rFonts w:cs="Calibri"/>
                <w:b/>
                <w:sz w:val="24"/>
                <w:szCs w:val="24"/>
              </w:rPr>
              <w:t>: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3B300AD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609BE978">
              <w:rPr>
                <w:rFonts w:cs="Calibri"/>
                <w:b/>
                <w:bCs/>
                <w:sz w:val="24"/>
                <w:szCs w:val="24"/>
              </w:rPr>
              <w:t>120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4FA572C4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1F2C52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3C32692C" w:rsidRPr="609BE978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BA234C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13927ADF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37890A24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1F2C52">
        <w:trPr>
          <w:trHeight w:val="804"/>
        </w:trPr>
        <w:tc>
          <w:tcPr>
            <w:tcW w:w="9968" w:type="dxa"/>
            <w:gridSpan w:val="4"/>
            <w:shd w:val="clear" w:color="auto" w:fill="auto"/>
          </w:tcPr>
          <w:p w14:paraId="20AAF0EC" w14:textId="18B31186" w:rsidR="007468E4" w:rsidRPr="005E063F" w:rsidRDefault="007468E4" w:rsidP="007468E4">
            <w:pPr>
              <w:spacing w:after="0" w:line="240" w:lineRule="auto"/>
              <w:rPr>
                <w:rFonts w:cstheme="minorBidi"/>
              </w:rPr>
            </w:pPr>
            <w:r w:rsidRPr="007468E4">
              <w:rPr>
                <w:rFonts w:cstheme="minorBidi"/>
              </w:rPr>
              <w:t>•</w:t>
            </w:r>
            <w:r>
              <w:rPr>
                <w:rFonts w:cstheme="minorBidi"/>
              </w:rPr>
              <w:t xml:space="preserve">  </w:t>
            </w:r>
            <w:r w:rsidRPr="007468E4">
              <w:rPr>
                <w:rFonts w:cstheme="minorBidi"/>
              </w:rPr>
              <w:t>Osoby odpowiedzialne za</w:t>
            </w:r>
            <w:r w:rsidR="001F2C52">
              <w:rPr>
                <w:rFonts w:cstheme="minorBidi"/>
              </w:rPr>
              <w:t xml:space="preserve"> </w:t>
            </w:r>
            <w:r w:rsidR="001F2C52">
              <w:t>naliczanie opłat oraz gospodarkę odpadami w urzędach miast i gmin, związkach samorządowych, zakładach komunalnych i jednostkach organizacyjnych</w:t>
            </w:r>
          </w:p>
        </w:tc>
      </w:tr>
      <w:tr w:rsidR="00DE56B0" w:rsidRPr="0007288D" w14:paraId="7576E65F" w14:textId="77777777" w:rsidTr="007468E4">
        <w:trPr>
          <w:trHeight w:val="401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00CB3CDA" w14:textId="4AA496E1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 xml:space="preserve">Optymalizacja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pracy w </w:t>
            </w:r>
            <w:r w:rsidRPr="001F2C52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module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="001F2C52" w:rsidRPr="001F2C52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ODPADY</w:t>
            </w:r>
          </w:p>
          <w:p w14:paraId="0FEA323E" w14:textId="77777777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Zapoznanie z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nowymi możliwościami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modułu</w:t>
            </w:r>
          </w:p>
          <w:p w14:paraId="26962D19" w14:textId="77777777" w:rsidR="007468E4" w:rsidRPr="007468E4" w:rsidRDefault="007468E4" w:rsidP="007468E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Poznanie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praktycznych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wskazówek korzystania z modułu</w:t>
            </w:r>
          </w:p>
          <w:p w14:paraId="6A4CDC60" w14:textId="77777777" w:rsidR="007468E4" w:rsidRPr="007468E4" w:rsidRDefault="007468E4" w:rsidP="007468E4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Poznanie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konkretnych przykładów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i omówienie ich na podstawie zgłoszeń Użytkowników</w:t>
            </w:r>
          </w:p>
          <w:p w14:paraId="48409894" w14:textId="21AF5197" w:rsidR="007468E4" w:rsidRPr="007468E4" w:rsidRDefault="007468E4" w:rsidP="007468E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007468E4">
              <w:rPr>
                <w:rFonts w:ascii="Times New Roman" w:eastAsia="Times New Roman" w:hAnsi="Symbol"/>
                <w:lang w:eastAsia="pl-PL"/>
              </w:rPr>
              <w:t></w:t>
            </w:r>
            <w:r w:rsidRPr="007468E4">
              <w:rPr>
                <w:rFonts w:ascii="Times New Roman" w:eastAsia="Times New Roman" w:hAnsi="Times New Roman"/>
                <w:lang w:eastAsia="pl-PL"/>
              </w:rPr>
              <w:t xml:space="preserve">  </w:t>
            </w:r>
            <w:r w:rsidRPr="007468E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Kontakt z ekspertem i możliwość zadawania pytań</w:t>
            </w:r>
            <w:r w:rsidRPr="007468E4">
              <w:rPr>
                <w:rFonts w:asciiTheme="minorHAnsi" w:eastAsia="Times New Roman" w:hAnsiTheme="minorHAnsi" w:cstheme="minorHAnsi"/>
                <w:lang w:eastAsia="pl-PL"/>
              </w:rPr>
              <w:t xml:space="preserve"> w trakcie i po webinarze</w:t>
            </w:r>
          </w:p>
          <w:p w14:paraId="40277546" w14:textId="766BF24C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1F2C52">
        <w:trPr>
          <w:trHeight w:val="6267"/>
        </w:trPr>
        <w:tc>
          <w:tcPr>
            <w:tcW w:w="9968" w:type="dxa"/>
            <w:gridSpan w:val="4"/>
            <w:shd w:val="clear" w:color="auto" w:fill="FFFFFF" w:themeFill="background1"/>
          </w:tcPr>
          <w:p w14:paraId="663AD224" w14:textId="3F979AEF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>1.</w:t>
            </w:r>
            <w:r>
              <w:t xml:space="preserve"> </w:t>
            </w:r>
            <w:r w:rsidR="001748DD" w:rsidRPr="001748DD">
              <w:rPr>
                <w:b/>
                <w:bCs/>
              </w:rPr>
              <w:t>Poznanie najnowszych funkcjonalności</w:t>
            </w:r>
            <w:r w:rsidRPr="007468E4">
              <w:rPr>
                <w:b/>
                <w:bCs/>
              </w:rPr>
              <w:t>:</w:t>
            </w:r>
          </w:p>
          <w:p w14:paraId="799C9B59" w14:textId="48BF9558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odpady płynne i ich odbiór</w:t>
            </w:r>
          </w:p>
          <w:p w14:paraId="0800913C" w14:textId="30746102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prowadzenie ewidencji nieczystości ciekłych</w:t>
            </w:r>
          </w:p>
          <w:p w14:paraId="5DA59853" w14:textId="64BC8011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możliwość rejestrowania na kartotece odpadowej oświadczeń podatnika</w:t>
            </w:r>
          </w:p>
          <w:p w14:paraId="6762FD30" w14:textId="2308C35A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 xml:space="preserve">2. </w:t>
            </w:r>
            <w:r w:rsidR="001748DD" w:rsidRPr="001748DD">
              <w:rPr>
                <w:b/>
                <w:bCs/>
              </w:rPr>
              <w:t>Praktyczne wskazówki</w:t>
            </w:r>
            <w:r w:rsidRPr="007468E4">
              <w:rPr>
                <w:b/>
                <w:bCs/>
              </w:rPr>
              <w:t>:</w:t>
            </w:r>
          </w:p>
          <w:p w14:paraId="262EE9A9" w14:textId="1E688D12" w:rsidR="001748DD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wykorzystywanie słowników na potrzeby generowania dokumentów np.</w:t>
            </w:r>
            <w:r w:rsidR="001748DD">
              <w:t xml:space="preserve"> </w:t>
            </w:r>
            <w:r w:rsidR="001748DD" w:rsidRPr="001748DD">
              <w:t>numeracja dokumentów, lista rodzajów dokumentów</w:t>
            </w:r>
          </w:p>
          <w:p w14:paraId="47AE0BBC" w14:textId="2326DBB3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generowanie zestawień ułatwiających wyszukiwanie zbiorowych informacji np.</w:t>
            </w:r>
            <w:r w:rsidR="001748DD">
              <w:t xml:space="preserve"> </w:t>
            </w:r>
            <w:r w:rsidR="001748DD" w:rsidRPr="001748DD">
              <w:t>zestawienia do weryfikacji ilości osób, nieczystości ciekłych</w:t>
            </w:r>
          </w:p>
          <w:p w14:paraId="0A38862D" w14:textId="14A37C33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 xml:space="preserve">3. </w:t>
            </w:r>
            <w:r w:rsidR="001748DD" w:rsidRPr="001748DD">
              <w:rPr>
                <w:b/>
                <w:bCs/>
              </w:rPr>
              <w:t>Omówienie przykładowych zgłoszeń Użytkowników</w:t>
            </w:r>
            <w:r w:rsidRPr="007468E4">
              <w:rPr>
                <w:b/>
                <w:bCs/>
              </w:rPr>
              <w:t>:</w:t>
            </w:r>
          </w:p>
          <w:p w14:paraId="35801E7A" w14:textId="4C7FC604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filtrowanie po rejestrze dokumentów</w:t>
            </w:r>
          </w:p>
          <w:p w14:paraId="0F1DF5A8" w14:textId="25D6A2F9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zmiana stawki – dlaczego warto to zrobić samodzielnie?</w:t>
            </w:r>
          </w:p>
          <w:p w14:paraId="5E160F12" w14:textId="5F490CC7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systematyzacja procesu prowadzenia postępowań</w:t>
            </w:r>
          </w:p>
          <w:p w14:paraId="1991AB08" w14:textId="3BB232DF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emisja zawiadomień do Kart Kontowych</w:t>
            </w:r>
          </w:p>
          <w:p w14:paraId="34AABE19" w14:textId="4C2A424C" w:rsidR="007468E4" w:rsidRPr="007468E4" w:rsidRDefault="007468E4" w:rsidP="007468E4">
            <w:pPr>
              <w:contextualSpacing/>
              <w:rPr>
                <w:b/>
                <w:bCs/>
              </w:rPr>
            </w:pPr>
            <w:r w:rsidRPr="007468E4">
              <w:rPr>
                <w:b/>
                <w:bCs/>
              </w:rPr>
              <w:t xml:space="preserve">4. </w:t>
            </w:r>
            <w:r w:rsidR="001748DD" w:rsidRPr="001748DD">
              <w:rPr>
                <w:b/>
                <w:bCs/>
              </w:rPr>
              <w:t>Odświeżenie wiedzy na temat wystawiania dokumentów na karcie odpadowej</w:t>
            </w:r>
            <w:r w:rsidRPr="007468E4">
              <w:rPr>
                <w:b/>
                <w:bCs/>
              </w:rPr>
              <w:t>:</w:t>
            </w:r>
          </w:p>
          <w:p w14:paraId="154BA7C4" w14:textId="7FBE7FDE" w:rsidR="007468E4" w:rsidRDefault="007468E4" w:rsidP="007468E4">
            <w:pPr>
              <w:contextualSpacing/>
            </w:pPr>
            <w:r>
              <w:t xml:space="preserve">•  </w:t>
            </w:r>
            <w:r w:rsidR="001748DD" w:rsidRPr="001748DD">
              <w:t>deklaracje</w:t>
            </w:r>
          </w:p>
          <w:p w14:paraId="126FC626" w14:textId="18DF5DA2" w:rsidR="007468E4" w:rsidRDefault="007468E4" w:rsidP="007468E4">
            <w:pPr>
              <w:contextualSpacing/>
            </w:pPr>
            <w:r>
              <w:t xml:space="preserve">•  </w:t>
            </w:r>
            <w:r w:rsidR="001748DD">
              <w:t>decyzje</w:t>
            </w:r>
          </w:p>
          <w:p w14:paraId="65115F44" w14:textId="58F355F8" w:rsidR="007468E4" w:rsidRDefault="007468E4" w:rsidP="007468E4">
            <w:pPr>
              <w:contextualSpacing/>
            </w:pPr>
            <w:r>
              <w:t xml:space="preserve">•  </w:t>
            </w:r>
            <w:r w:rsidR="001748DD">
              <w:t>zawiadomienia</w:t>
            </w:r>
          </w:p>
          <w:p w14:paraId="5D2892A7" w14:textId="6C929A35" w:rsidR="001748DD" w:rsidRDefault="001748DD" w:rsidP="007468E4">
            <w:pPr>
              <w:contextualSpacing/>
            </w:pPr>
            <w:r>
              <w:t xml:space="preserve">•  </w:t>
            </w:r>
            <w:r>
              <w:t>zlecenia</w:t>
            </w:r>
          </w:p>
          <w:p w14:paraId="6680AE22" w14:textId="4592CA09" w:rsidR="007468E4" w:rsidRDefault="007468E4" w:rsidP="007468E4">
            <w:pPr>
              <w:contextualSpacing/>
            </w:pPr>
            <w:r>
              <w:t xml:space="preserve">•  </w:t>
            </w:r>
            <w:r w:rsidR="001748DD">
              <w:t>umowy</w:t>
            </w:r>
          </w:p>
          <w:p w14:paraId="412DF955" w14:textId="23948979" w:rsidR="001748DD" w:rsidRDefault="001748DD" w:rsidP="007468E4">
            <w:pPr>
              <w:contextualSpacing/>
            </w:pPr>
            <w:r>
              <w:t xml:space="preserve">•  </w:t>
            </w:r>
            <w:r>
              <w:t>kontrole</w:t>
            </w:r>
          </w:p>
          <w:p w14:paraId="1B64A601" w14:textId="0A53E38E" w:rsidR="007468E4" w:rsidRPr="007468E4" w:rsidRDefault="001F2C52" w:rsidP="007468E4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7468E4" w:rsidRPr="007468E4">
              <w:rPr>
                <w:b/>
                <w:bCs/>
              </w:rPr>
              <w:t>. Blok pytań i odpowiedzi.</w:t>
            </w:r>
          </w:p>
        </w:tc>
      </w:tr>
      <w:tr w:rsidR="00BF48DE" w:rsidRPr="00894338" w14:paraId="52B55CA4" w14:textId="77777777" w:rsidTr="00BA234C">
        <w:trPr>
          <w:trHeight w:val="327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609BE978">
        <w:tc>
          <w:tcPr>
            <w:tcW w:w="9968" w:type="dxa"/>
            <w:gridSpan w:val="4"/>
            <w:shd w:val="clear" w:color="auto" w:fill="FFFFFF" w:themeFill="background1"/>
          </w:tcPr>
          <w:p w14:paraId="74439EA7" w14:textId="41B14AB9" w:rsidR="00BF48DE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00BA234C">
              <w:rPr>
                <w:rFonts w:cstheme="minorBidi"/>
                <w:color w:val="000000" w:themeColor="text1"/>
              </w:rPr>
              <w:t xml:space="preserve">                     </w:t>
            </w:r>
            <w:r w:rsidRPr="609BE978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</w:t>
            </w:r>
            <w:r w:rsidR="00BA234C">
              <w:rPr>
                <w:rFonts w:cstheme="minorBidi"/>
                <w:color w:val="000000" w:themeColor="text1"/>
              </w:rPr>
              <w:t xml:space="preserve"> </w:t>
            </w:r>
            <w:r w:rsidRPr="609BE978">
              <w:rPr>
                <w:rFonts w:cstheme="minorBidi"/>
                <w:color w:val="000000" w:themeColor="text1"/>
              </w:rPr>
              <w:t>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  <w:p w14:paraId="02D5313D" w14:textId="6803C904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66ADE68D" w:rsidR="00BF48DE" w:rsidRPr="005E063F" w:rsidRDefault="00BA234C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B7836CD" w14:textId="77777777" w:rsidR="00BF48DE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  <w:p w14:paraId="66FA9EB4" w14:textId="79F29CD9" w:rsidR="00BA234C" w:rsidRPr="005E063F" w:rsidRDefault="00BA234C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</w:p>
        </w:tc>
      </w:tr>
      <w:tr w:rsidR="00BF48DE" w:rsidRPr="00894338" w14:paraId="126696D4" w14:textId="77777777" w:rsidTr="609BE978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5043EA9C" w:rsidR="00BF48DE" w:rsidRPr="005E063F" w:rsidRDefault="00BA234C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FEEE9"/>
    <w:multiLevelType w:val="hybridMultilevel"/>
    <w:tmpl w:val="0FD0E7C4"/>
    <w:lvl w:ilvl="0" w:tplc="CD8ADF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E07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96F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724A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09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05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7622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9804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9EA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20CF9"/>
    <w:multiLevelType w:val="hybridMultilevel"/>
    <w:tmpl w:val="607A86BA"/>
    <w:lvl w:ilvl="0" w:tplc="346A1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B2DB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1A7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9ED8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302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C2C2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943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21F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44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92111"/>
    <w:multiLevelType w:val="hybridMultilevel"/>
    <w:tmpl w:val="B9BCE7C4"/>
    <w:lvl w:ilvl="0" w:tplc="D2268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025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362B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167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A7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328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21D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C2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661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4D3AE1B"/>
    <w:multiLevelType w:val="hybridMultilevel"/>
    <w:tmpl w:val="E40E7E24"/>
    <w:lvl w:ilvl="0" w:tplc="8FB6C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6CA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AC94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868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20C2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A0E6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324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021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0EC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4722E0"/>
    <w:multiLevelType w:val="hybridMultilevel"/>
    <w:tmpl w:val="0206DBCE"/>
    <w:lvl w:ilvl="0" w:tplc="F7228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BE55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0E6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5C99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407A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94F5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F094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16B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5CA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468436">
    <w:abstractNumId w:val="21"/>
  </w:num>
  <w:num w:numId="2" w16cid:durableId="1294285050">
    <w:abstractNumId w:val="7"/>
  </w:num>
  <w:num w:numId="3" w16cid:durableId="1259171419">
    <w:abstractNumId w:val="19"/>
  </w:num>
  <w:num w:numId="4" w16cid:durableId="353120900">
    <w:abstractNumId w:val="3"/>
  </w:num>
  <w:num w:numId="5" w16cid:durableId="1434131601">
    <w:abstractNumId w:val="16"/>
  </w:num>
  <w:num w:numId="6" w16cid:durableId="763301431">
    <w:abstractNumId w:val="10"/>
  </w:num>
  <w:num w:numId="7" w16cid:durableId="325865197">
    <w:abstractNumId w:val="18"/>
  </w:num>
  <w:num w:numId="8" w16cid:durableId="421266926">
    <w:abstractNumId w:val="17"/>
  </w:num>
  <w:num w:numId="9" w16cid:durableId="1698194273">
    <w:abstractNumId w:val="5"/>
  </w:num>
  <w:num w:numId="10" w16cid:durableId="1848784668">
    <w:abstractNumId w:val="1"/>
  </w:num>
  <w:num w:numId="11" w16cid:durableId="509175293">
    <w:abstractNumId w:val="14"/>
  </w:num>
  <w:num w:numId="12" w16cid:durableId="985167343">
    <w:abstractNumId w:val="22"/>
  </w:num>
  <w:num w:numId="13" w16cid:durableId="1075855474">
    <w:abstractNumId w:val="20"/>
  </w:num>
  <w:num w:numId="14" w16cid:durableId="529801066">
    <w:abstractNumId w:val="8"/>
  </w:num>
  <w:num w:numId="15" w16cid:durableId="810750475">
    <w:abstractNumId w:val="15"/>
  </w:num>
  <w:num w:numId="16" w16cid:durableId="1401782185">
    <w:abstractNumId w:val="0"/>
  </w:num>
  <w:num w:numId="17" w16cid:durableId="696004735">
    <w:abstractNumId w:val="4"/>
  </w:num>
  <w:num w:numId="18" w16cid:durableId="1789543172">
    <w:abstractNumId w:val="2"/>
  </w:num>
  <w:num w:numId="19" w16cid:durableId="1103039394">
    <w:abstractNumId w:val="13"/>
  </w:num>
  <w:num w:numId="20" w16cid:durableId="1710958578">
    <w:abstractNumId w:val="11"/>
  </w:num>
  <w:num w:numId="21" w16cid:durableId="567770276">
    <w:abstractNumId w:val="9"/>
  </w:num>
  <w:num w:numId="22" w16cid:durableId="2079551327">
    <w:abstractNumId w:val="12"/>
  </w:num>
  <w:num w:numId="23" w16cid:durableId="135006610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553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748DD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2C52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737A2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468E4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A234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7468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63D63220-BA59-4A07-9700-C71B8ADED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Marta Kunicka</cp:lastModifiedBy>
  <cp:revision>3</cp:revision>
  <cp:lastPrinted>2016-02-14T22:35:00Z</cp:lastPrinted>
  <dcterms:created xsi:type="dcterms:W3CDTF">2023-04-18T11:46:00Z</dcterms:created>
  <dcterms:modified xsi:type="dcterms:W3CDTF">2023-04-18T11:54:00Z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