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340C92FD" w14:textId="33F48259" w:rsidR="005E063F" w:rsidRPr="005E063F" w:rsidRDefault="005E063F" w:rsidP="613DC939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13DC939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0FF0F606" w:rsidRPr="613DC939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2B847069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40493947" w:rsidR="00671DF1" w:rsidRPr="000E14DA" w:rsidRDefault="002414DF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bCs/>
                <w:sz w:val="52"/>
                <w:szCs w:val="52"/>
              </w:rPr>
            </w:pPr>
            <w:r w:rsidRPr="009F61C9">
              <w:rPr>
                <w:rFonts w:cs="Calibri"/>
                <w:b/>
                <w:bCs/>
                <w:sz w:val="44"/>
                <w:szCs w:val="44"/>
              </w:rPr>
              <w:t xml:space="preserve">MIESZKAŃCY – PRZYGOTOWANIE </w:t>
            </w:r>
            <w:r>
              <w:rPr>
                <w:rFonts w:cs="Calibri"/>
                <w:b/>
                <w:bCs/>
                <w:sz w:val="44"/>
                <w:szCs w:val="44"/>
              </w:rPr>
              <w:t xml:space="preserve">DO </w:t>
            </w:r>
            <w:r w:rsidRPr="009F61C9">
              <w:rPr>
                <w:rFonts w:cs="Calibri"/>
                <w:b/>
                <w:bCs/>
                <w:sz w:val="44"/>
                <w:szCs w:val="44"/>
              </w:rPr>
              <w:t xml:space="preserve">WYBORÓW </w:t>
            </w:r>
            <w:r>
              <w:rPr>
                <w:rFonts w:cs="Calibri"/>
                <w:b/>
                <w:bCs/>
                <w:sz w:val="44"/>
                <w:szCs w:val="44"/>
              </w:rPr>
              <w:t>PREZYDENCKICH I CODZIENNA PRACA W MODULE</w:t>
            </w:r>
          </w:p>
        </w:tc>
      </w:tr>
      <w:tr w:rsidR="00671DF1" w:rsidRPr="00894338" w14:paraId="7923677C" w14:textId="77777777" w:rsidTr="613DC939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6122115F" w:rsidR="00671DF1" w:rsidRPr="005E063F" w:rsidRDefault="00F11669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18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4186160D" w:rsidRPr="1186C8E0">
              <w:rPr>
                <w:rFonts w:cs="Calibri"/>
                <w:b/>
                <w:bCs/>
                <w:sz w:val="24"/>
                <w:szCs w:val="24"/>
              </w:rPr>
              <w:t>marca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EF3746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7A34A4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F11669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13DC939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13DC939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2920B887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F11669">
              <w:rPr>
                <w:rFonts w:cs="Calibri"/>
                <w:b/>
                <w:bCs/>
                <w:sz w:val="24"/>
                <w:szCs w:val="24"/>
              </w:rPr>
              <w:t>139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F11669">
              <w:rPr>
                <w:rFonts w:cs="Calibri"/>
                <w:b/>
                <w:bCs/>
                <w:sz w:val="24"/>
                <w:szCs w:val="24"/>
              </w:rPr>
              <w:t>13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A5301F" w:rsidRPr="1186C8E0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00F11669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F11669">
              <w:rPr>
                <w:rFonts w:cs="Calibri"/>
                <w:b/>
                <w:bCs/>
                <w:sz w:val="24"/>
                <w:szCs w:val="24"/>
              </w:rPr>
              <w:t>5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613DC939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613DC939">
        <w:tc>
          <w:tcPr>
            <w:tcW w:w="9968" w:type="dxa"/>
            <w:gridSpan w:val="4"/>
            <w:shd w:val="clear" w:color="auto" w:fill="auto"/>
          </w:tcPr>
          <w:p w14:paraId="0E2BE435" w14:textId="77777777" w:rsidR="009F61C9" w:rsidRPr="009F61C9" w:rsidRDefault="009F61C9" w:rsidP="009F61C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009F61C9">
              <w:rPr>
                <w:rFonts w:cstheme="minorBidi"/>
                <w:sz w:val="23"/>
                <w:szCs w:val="23"/>
              </w:rPr>
              <w:t>- użytkownicy modułu Mieszkańcy,</w:t>
            </w:r>
          </w:p>
          <w:p w14:paraId="44DE7908" w14:textId="70CE40C4" w:rsidR="009F61C9" w:rsidRPr="009F61C9" w:rsidRDefault="009F61C9" w:rsidP="009F61C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009F61C9">
              <w:rPr>
                <w:rFonts w:cstheme="minorBidi"/>
                <w:sz w:val="23"/>
                <w:szCs w:val="23"/>
              </w:rPr>
              <w:t xml:space="preserve">- pracownicy </w:t>
            </w:r>
            <w:proofErr w:type="spellStart"/>
            <w:r w:rsidRPr="009F61C9">
              <w:rPr>
                <w:rFonts w:cstheme="minorBidi"/>
                <w:sz w:val="23"/>
                <w:szCs w:val="23"/>
              </w:rPr>
              <w:t>jst</w:t>
            </w:r>
            <w:proofErr w:type="spellEnd"/>
            <w:r w:rsidRPr="009F61C9">
              <w:rPr>
                <w:rFonts w:cstheme="minorBidi"/>
                <w:sz w:val="23"/>
                <w:szCs w:val="23"/>
              </w:rPr>
              <w:t xml:space="preserve"> zajmujący się ewidencją ludności</w:t>
            </w:r>
            <w:r w:rsidR="00F11669">
              <w:rPr>
                <w:rFonts w:cstheme="minorBidi"/>
                <w:sz w:val="23"/>
                <w:szCs w:val="23"/>
              </w:rPr>
              <w:t xml:space="preserve"> oraz przygotowanie wyborów,</w:t>
            </w:r>
          </w:p>
          <w:p w14:paraId="25D5EF17" w14:textId="77777777" w:rsidR="009F61C9" w:rsidRPr="009F61C9" w:rsidRDefault="009F61C9" w:rsidP="009F61C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009F61C9">
              <w:rPr>
                <w:rFonts w:cstheme="minorBidi"/>
                <w:sz w:val="23"/>
                <w:szCs w:val="23"/>
              </w:rPr>
              <w:t>- Sekretarze, Naczelnicy Wydziałów Spraw Obywatelskich,</w:t>
            </w:r>
          </w:p>
          <w:p w14:paraId="20AAF0EC" w14:textId="1B420E43" w:rsidR="00C45E54" w:rsidRPr="00021D05" w:rsidRDefault="009F61C9" w:rsidP="009F61C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  <w:r w:rsidRPr="009F61C9">
              <w:rPr>
                <w:rFonts w:cstheme="minorBidi"/>
                <w:sz w:val="23"/>
                <w:szCs w:val="23"/>
              </w:rPr>
              <w:t>- osoby odpowiedzialne za porządkowanie danych mieszkańców.</w:t>
            </w:r>
          </w:p>
        </w:tc>
      </w:tr>
      <w:tr w:rsidR="00C45E54" w:rsidRPr="0007288D" w14:paraId="7576E65F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75A1B6D7" w14:textId="77777777" w:rsidR="009F61C9" w:rsidRPr="001B6030" w:rsidRDefault="009F61C9" w:rsidP="009F61C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1B6030">
              <w:rPr>
                <w:rFonts w:cstheme="minorHAnsi"/>
                <w:b/>
                <w:sz w:val="23"/>
                <w:szCs w:val="23"/>
              </w:rPr>
              <w:t>usprawnienie</w:t>
            </w:r>
            <w:r w:rsidRPr="001B6030">
              <w:rPr>
                <w:rFonts w:cstheme="minorHAnsi"/>
                <w:sz w:val="23"/>
                <w:szCs w:val="23"/>
              </w:rPr>
              <w:t xml:space="preserve"> pracy w module </w:t>
            </w:r>
            <w:r w:rsidRPr="00780D28">
              <w:rPr>
                <w:rFonts w:cstheme="minorHAnsi"/>
                <w:b/>
                <w:bCs/>
                <w:sz w:val="23"/>
                <w:szCs w:val="23"/>
              </w:rPr>
              <w:t>Mieszkańcy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57F05E40" w14:textId="77777777" w:rsidR="009F61C9" w:rsidRPr="001B6030" w:rsidRDefault="009F61C9" w:rsidP="009F61C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3B5C98BD" w14:textId="77777777" w:rsidR="009F61C9" w:rsidRPr="001B6030" w:rsidRDefault="009F61C9" w:rsidP="009F61C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>kontakt z ekspertem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6A5C5C2E" w:rsidR="00C45E54" w:rsidRPr="005E063F" w:rsidRDefault="009F61C9" w:rsidP="009F61C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C45E54" w:rsidRPr="00894338" w14:paraId="147BFAA4" w14:textId="77777777" w:rsidTr="613DC939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F11669">
        <w:trPr>
          <w:trHeight w:val="1266"/>
        </w:trPr>
        <w:tc>
          <w:tcPr>
            <w:tcW w:w="9968" w:type="dxa"/>
            <w:gridSpan w:val="4"/>
            <w:shd w:val="clear" w:color="auto" w:fill="FFFFFF" w:themeFill="background1"/>
          </w:tcPr>
          <w:p w14:paraId="1B64A601" w14:textId="0DE53BF4" w:rsidR="00C45E54" w:rsidRPr="00F11669" w:rsidRDefault="00F11669" w:rsidP="00F11669">
            <w:pPr>
              <w:pStyle w:val="Standard"/>
              <w:rPr>
                <w:rFonts w:asciiTheme="minorHAnsi" w:hAnsiTheme="minorHAnsi" w:cstheme="minorHAnsi"/>
                <w:sz w:val="23"/>
                <w:szCs w:val="23"/>
              </w:rPr>
            </w:pPr>
            <w:r w:rsidRPr="00F11669">
              <w:rPr>
                <w:rFonts w:asciiTheme="minorHAnsi" w:hAnsiTheme="minorHAnsi" w:cstheme="minorHAnsi"/>
                <w:sz w:val="23"/>
                <w:szCs w:val="23"/>
              </w:rPr>
              <w:t xml:space="preserve">1. </w:t>
            </w:r>
            <w:r w:rsidRPr="00EF77C7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Ułatwienia w codziennej pracy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t xml:space="preserve"> –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 zmiany w układzie graficznym,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>kanał informacyjny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t>, wersja modułu, praca z wydrukami.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2. Omówienie procedury konfiguracji dostępu do Centralnego Rejestru Wyborców.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3. Wybory po nowemu czy po staremu (problem rejestrów).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4. Organizacja „geografii” wyborczej (obwody/okręgi).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5. Szablony wyborcze.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EF77C7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6. Wybory – kolejność działań: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a) dostęp do CRW – certyfikaty – procedura,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 xml:space="preserve">    b) konfiguracja </w:t>
            </w:r>
            <w:proofErr w:type="spellStart"/>
            <w:r w:rsidRPr="00F11669">
              <w:rPr>
                <w:rFonts w:asciiTheme="minorHAnsi" w:hAnsiTheme="minorHAnsi" w:cstheme="minorHAnsi"/>
                <w:sz w:val="23"/>
                <w:szCs w:val="23"/>
              </w:rPr>
              <w:t>tsZrodlo</w:t>
            </w:r>
            <w:proofErr w:type="spellEnd"/>
            <w:r w:rsidRPr="00F11669">
              <w:rPr>
                <w:rFonts w:asciiTheme="minorHAnsi" w:hAnsiTheme="minorHAnsi" w:cstheme="minorHAnsi"/>
                <w:sz w:val="23"/>
                <w:szCs w:val="23"/>
              </w:rPr>
              <w:t xml:space="preserve"> pod kontakt z CRW,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c) pobranie danych (po konfiguracji, z dowolną datą do testu),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d) przygotowanie list wyborców w Wyborach/Mieszkańcy.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EF77C7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7. Pobieranie danych ze źródła:</w:t>
            </w:r>
            <w:r w:rsidRPr="00EF77C7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br/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t>    a) terminy,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b) paczki,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c) zastępstwa,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d) kasowanie plików,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e) raporty.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8. Subskrypcja indywidualna.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EF77C7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9. Porządkowanie słowników: miejscowości i ulic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t> </w:t>
            </w:r>
            <w:r w:rsidRPr="00F11669">
              <w:rPr>
                <w:rFonts w:asciiTheme="minorHAnsi" w:hAnsiTheme="minorHAnsi" w:cstheme="minorHAnsi"/>
                <w:i/>
                <w:iCs/>
                <w:sz w:val="23"/>
                <w:szCs w:val="23"/>
              </w:rPr>
              <w:t>(</w:t>
            </w:r>
            <w:proofErr w:type="spellStart"/>
            <w:r w:rsidRPr="00F11669">
              <w:rPr>
                <w:rFonts w:asciiTheme="minorHAnsi" w:hAnsiTheme="minorHAnsi" w:cstheme="minorHAnsi"/>
                <w:i/>
                <w:iCs/>
                <w:sz w:val="23"/>
                <w:szCs w:val="23"/>
              </w:rPr>
              <w:t>Teryt</w:t>
            </w:r>
            <w:proofErr w:type="spellEnd"/>
            <w:r w:rsidRPr="00F11669">
              <w:rPr>
                <w:rFonts w:asciiTheme="minorHAnsi" w:hAnsiTheme="minorHAnsi" w:cstheme="minorHAnsi"/>
                <w:i/>
                <w:iCs/>
                <w:sz w:val="23"/>
                <w:szCs w:val="23"/>
              </w:rPr>
              <w:t xml:space="preserve"> – może warto zrobić porządek z miejscowościami i ulicami?)</w:t>
            </w:r>
            <w:r w:rsidR="00EF77C7">
              <w:rPr>
                <w:rFonts w:asciiTheme="minorHAnsi" w:hAnsiTheme="minorHAnsi" w:cstheme="minorHAnsi"/>
                <w:i/>
                <w:iCs/>
                <w:sz w:val="23"/>
                <w:szCs w:val="23"/>
              </w:rPr>
              <w:t>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10. Słownik kodów pocztowych a słownik obszarów kodów pocztowych (konfiguracja).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EF77C7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11. Zależności pomiędzy EL (LUD*) a ADAS (SYS*) w zakresie danych „osobowo-adresowych”: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a) obszary działania EL a modułów ADAS w zakresie danych „osobowo-adresowych”,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b) waga zmian na adresie zamieszkania (wspólny),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c) znaczenie adresu korespondencyjnego.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EF77C7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lastRenderedPageBreak/>
              <w:t>12. Szablony – edycja z pomocą menadżera plików: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a) kopiowanie (pod menadżerem),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b) zmiana nazwy,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>    c) edycja szablonu.</w:t>
            </w:r>
            <w:r w:rsidRPr="00F11669">
              <w:rPr>
                <w:rFonts w:asciiTheme="minorHAnsi" w:hAnsiTheme="minorHAnsi" w:cstheme="minorHAnsi"/>
                <w:sz w:val="23"/>
                <w:szCs w:val="23"/>
              </w:rPr>
              <w:br/>
              <w:t xml:space="preserve">13. Wykorzystanie systemu </w:t>
            </w:r>
            <w:proofErr w:type="spellStart"/>
            <w:r w:rsidRPr="00F11669">
              <w:rPr>
                <w:rFonts w:asciiTheme="minorHAnsi" w:hAnsiTheme="minorHAnsi" w:cstheme="minorHAnsi"/>
                <w:sz w:val="23"/>
                <w:szCs w:val="23"/>
              </w:rPr>
              <w:t>AdAS</w:t>
            </w:r>
            <w:proofErr w:type="spellEnd"/>
            <w:r w:rsidRPr="00F11669">
              <w:rPr>
                <w:rFonts w:asciiTheme="minorHAnsi" w:hAnsiTheme="minorHAnsi" w:cstheme="minorHAnsi"/>
                <w:sz w:val="23"/>
                <w:szCs w:val="23"/>
              </w:rPr>
              <w:t xml:space="preserve"> do kwalifikacji wojskowych.</w:t>
            </w:r>
          </w:p>
        </w:tc>
      </w:tr>
      <w:tr w:rsidR="00C45E54" w:rsidRPr="00894338" w14:paraId="52B55CA4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C45E54" w:rsidRPr="00894338" w14:paraId="47CEA7C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613DC939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613DC939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243D48EE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>
              <w:r w:rsidR="00C45E54" w:rsidRPr="1186C8E0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www.szkoleni-tensoft.pl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613DC939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7E0F4"/>
    <w:multiLevelType w:val="hybridMultilevel"/>
    <w:tmpl w:val="42345A32"/>
    <w:lvl w:ilvl="0" w:tplc="872C4D9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AC8A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07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CD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9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58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4E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5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AA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E972"/>
    <w:multiLevelType w:val="hybridMultilevel"/>
    <w:tmpl w:val="63F2B7D4"/>
    <w:lvl w:ilvl="0" w:tplc="BB1E21B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C3A8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67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4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E0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C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ED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9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897BB"/>
    <w:multiLevelType w:val="hybridMultilevel"/>
    <w:tmpl w:val="48A40D9C"/>
    <w:lvl w:ilvl="0" w:tplc="6FB605C6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D11486FC">
      <w:start w:val="1"/>
      <w:numFmt w:val="lowerLetter"/>
      <w:lvlText w:val="%2."/>
      <w:lvlJc w:val="left"/>
      <w:pPr>
        <w:ind w:left="1440" w:hanging="360"/>
      </w:pPr>
    </w:lvl>
    <w:lvl w:ilvl="2" w:tplc="E4BECEA8">
      <w:start w:val="1"/>
      <w:numFmt w:val="lowerRoman"/>
      <w:lvlText w:val="%3."/>
      <w:lvlJc w:val="right"/>
      <w:pPr>
        <w:ind w:left="2160" w:hanging="180"/>
      </w:pPr>
    </w:lvl>
    <w:lvl w:ilvl="3" w:tplc="B6324584">
      <w:start w:val="1"/>
      <w:numFmt w:val="decimal"/>
      <w:lvlText w:val="%4."/>
      <w:lvlJc w:val="left"/>
      <w:pPr>
        <w:ind w:left="2880" w:hanging="360"/>
      </w:pPr>
    </w:lvl>
    <w:lvl w:ilvl="4" w:tplc="4B72B098">
      <w:start w:val="1"/>
      <w:numFmt w:val="lowerLetter"/>
      <w:lvlText w:val="%5."/>
      <w:lvlJc w:val="left"/>
      <w:pPr>
        <w:ind w:left="3600" w:hanging="360"/>
      </w:pPr>
    </w:lvl>
    <w:lvl w:ilvl="5" w:tplc="3ED28CDC">
      <w:start w:val="1"/>
      <w:numFmt w:val="lowerRoman"/>
      <w:lvlText w:val="%6."/>
      <w:lvlJc w:val="right"/>
      <w:pPr>
        <w:ind w:left="4320" w:hanging="180"/>
      </w:pPr>
    </w:lvl>
    <w:lvl w:ilvl="6" w:tplc="59C44BF6">
      <w:start w:val="1"/>
      <w:numFmt w:val="decimal"/>
      <w:lvlText w:val="%7."/>
      <w:lvlJc w:val="left"/>
      <w:pPr>
        <w:ind w:left="5040" w:hanging="360"/>
      </w:pPr>
    </w:lvl>
    <w:lvl w:ilvl="7" w:tplc="99F27D5E">
      <w:start w:val="1"/>
      <w:numFmt w:val="lowerLetter"/>
      <w:lvlText w:val="%8."/>
      <w:lvlJc w:val="left"/>
      <w:pPr>
        <w:ind w:left="5760" w:hanging="360"/>
      </w:pPr>
    </w:lvl>
    <w:lvl w:ilvl="8" w:tplc="DB8C1B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46F47"/>
    <w:multiLevelType w:val="hybridMultilevel"/>
    <w:tmpl w:val="F0404B38"/>
    <w:lvl w:ilvl="0" w:tplc="16308C0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5EC9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8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9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4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7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09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21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C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6FBB2"/>
    <w:multiLevelType w:val="hybridMultilevel"/>
    <w:tmpl w:val="F098A478"/>
    <w:lvl w:ilvl="0" w:tplc="2B4EA5D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D2686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23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48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BC6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25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26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6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863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3830C"/>
    <w:multiLevelType w:val="hybridMultilevel"/>
    <w:tmpl w:val="F05C9F64"/>
    <w:lvl w:ilvl="0" w:tplc="65C8275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1243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9AD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2E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C4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C7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4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E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67395"/>
    <w:multiLevelType w:val="hybridMultilevel"/>
    <w:tmpl w:val="A8262770"/>
    <w:lvl w:ilvl="0" w:tplc="41F4B5C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710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88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6E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68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20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A34D4"/>
    <w:multiLevelType w:val="hybridMultilevel"/>
    <w:tmpl w:val="634CEB4C"/>
    <w:lvl w:ilvl="0" w:tplc="7C3458E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9F2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49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1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E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B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9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AA7C81"/>
    <w:multiLevelType w:val="hybridMultilevel"/>
    <w:tmpl w:val="11A06A06"/>
    <w:lvl w:ilvl="0" w:tplc="C766177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9CE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C7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84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2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22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08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8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09BDD"/>
    <w:multiLevelType w:val="hybridMultilevel"/>
    <w:tmpl w:val="DE482928"/>
    <w:lvl w:ilvl="0" w:tplc="34A4DA1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E5C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A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6B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86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C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06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1CE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B3D96D"/>
    <w:multiLevelType w:val="hybridMultilevel"/>
    <w:tmpl w:val="736EE3FE"/>
    <w:lvl w:ilvl="0" w:tplc="422632B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6B61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63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A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20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67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4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8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771DF6"/>
    <w:multiLevelType w:val="hybridMultilevel"/>
    <w:tmpl w:val="AD24D9A4"/>
    <w:lvl w:ilvl="0" w:tplc="14DED7E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AC1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58F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48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C0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2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9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E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1AD5B8"/>
    <w:multiLevelType w:val="hybridMultilevel"/>
    <w:tmpl w:val="CC44E76C"/>
    <w:lvl w:ilvl="0" w:tplc="A19EB24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582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E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09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9C3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C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E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8BC69A"/>
    <w:multiLevelType w:val="hybridMultilevel"/>
    <w:tmpl w:val="DC9606CE"/>
    <w:lvl w:ilvl="0" w:tplc="607CDE5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6BB8FF4E">
      <w:start w:val="1"/>
      <w:numFmt w:val="lowerLetter"/>
      <w:lvlText w:val="%2."/>
      <w:lvlJc w:val="left"/>
      <w:pPr>
        <w:ind w:left="1440" w:hanging="360"/>
      </w:pPr>
    </w:lvl>
    <w:lvl w:ilvl="2" w:tplc="FF5C1F9A">
      <w:start w:val="1"/>
      <w:numFmt w:val="lowerRoman"/>
      <w:lvlText w:val="%3."/>
      <w:lvlJc w:val="right"/>
      <w:pPr>
        <w:ind w:left="2160" w:hanging="180"/>
      </w:pPr>
    </w:lvl>
    <w:lvl w:ilvl="3" w:tplc="D9D2DF86">
      <w:start w:val="1"/>
      <w:numFmt w:val="decimal"/>
      <w:lvlText w:val="%4."/>
      <w:lvlJc w:val="left"/>
      <w:pPr>
        <w:ind w:left="2880" w:hanging="360"/>
      </w:pPr>
    </w:lvl>
    <w:lvl w:ilvl="4" w:tplc="A8A0ADC0">
      <w:start w:val="1"/>
      <w:numFmt w:val="lowerLetter"/>
      <w:lvlText w:val="%5."/>
      <w:lvlJc w:val="left"/>
      <w:pPr>
        <w:ind w:left="3600" w:hanging="360"/>
      </w:pPr>
    </w:lvl>
    <w:lvl w:ilvl="5" w:tplc="4F469D1A">
      <w:start w:val="1"/>
      <w:numFmt w:val="lowerRoman"/>
      <w:lvlText w:val="%6."/>
      <w:lvlJc w:val="right"/>
      <w:pPr>
        <w:ind w:left="4320" w:hanging="180"/>
      </w:pPr>
    </w:lvl>
    <w:lvl w:ilvl="6" w:tplc="57748AB8">
      <w:start w:val="1"/>
      <w:numFmt w:val="decimal"/>
      <w:lvlText w:val="%7."/>
      <w:lvlJc w:val="left"/>
      <w:pPr>
        <w:ind w:left="5040" w:hanging="360"/>
      </w:pPr>
    </w:lvl>
    <w:lvl w:ilvl="7" w:tplc="58FE7198">
      <w:start w:val="1"/>
      <w:numFmt w:val="lowerLetter"/>
      <w:lvlText w:val="%8."/>
      <w:lvlJc w:val="left"/>
      <w:pPr>
        <w:ind w:left="5760" w:hanging="360"/>
      </w:pPr>
    </w:lvl>
    <w:lvl w:ilvl="8" w:tplc="6792D99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E61CF"/>
    <w:multiLevelType w:val="hybridMultilevel"/>
    <w:tmpl w:val="20861FFE"/>
    <w:lvl w:ilvl="0" w:tplc="9FB450F6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50F894EE">
      <w:start w:val="1"/>
      <w:numFmt w:val="lowerLetter"/>
      <w:lvlText w:val="%2."/>
      <w:lvlJc w:val="left"/>
      <w:pPr>
        <w:ind w:left="1440" w:hanging="360"/>
      </w:pPr>
    </w:lvl>
    <w:lvl w:ilvl="2" w:tplc="0B586894">
      <w:start w:val="1"/>
      <w:numFmt w:val="lowerRoman"/>
      <w:lvlText w:val="%3."/>
      <w:lvlJc w:val="right"/>
      <w:pPr>
        <w:ind w:left="2160" w:hanging="180"/>
      </w:pPr>
    </w:lvl>
    <w:lvl w:ilvl="3" w:tplc="6C4407DC">
      <w:start w:val="1"/>
      <w:numFmt w:val="decimal"/>
      <w:lvlText w:val="%4."/>
      <w:lvlJc w:val="left"/>
      <w:pPr>
        <w:ind w:left="2880" w:hanging="360"/>
      </w:pPr>
    </w:lvl>
    <w:lvl w:ilvl="4" w:tplc="C92409BA">
      <w:start w:val="1"/>
      <w:numFmt w:val="lowerLetter"/>
      <w:lvlText w:val="%5."/>
      <w:lvlJc w:val="left"/>
      <w:pPr>
        <w:ind w:left="3600" w:hanging="360"/>
      </w:pPr>
    </w:lvl>
    <w:lvl w:ilvl="5" w:tplc="81CE4AFC">
      <w:start w:val="1"/>
      <w:numFmt w:val="lowerRoman"/>
      <w:lvlText w:val="%6."/>
      <w:lvlJc w:val="right"/>
      <w:pPr>
        <w:ind w:left="4320" w:hanging="180"/>
      </w:pPr>
    </w:lvl>
    <w:lvl w:ilvl="6" w:tplc="1CCAD7A4">
      <w:start w:val="1"/>
      <w:numFmt w:val="decimal"/>
      <w:lvlText w:val="%7."/>
      <w:lvlJc w:val="left"/>
      <w:pPr>
        <w:ind w:left="5040" w:hanging="360"/>
      </w:pPr>
    </w:lvl>
    <w:lvl w:ilvl="7" w:tplc="659A389C">
      <w:start w:val="1"/>
      <w:numFmt w:val="lowerLetter"/>
      <w:lvlText w:val="%8."/>
      <w:lvlJc w:val="left"/>
      <w:pPr>
        <w:ind w:left="5760" w:hanging="360"/>
      </w:pPr>
    </w:lvl>
    <w:lvl w:ilvl="8" w:tplc="436E384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313B71"/>
    <w:multiLevelType w:val="hybridMultilevel"/>
    <w:tmpl w:val="21029C9E"/>
    <w:lvl w:ilvl="0" w:tplc="F962BF7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FA8F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5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8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2F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52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C65FB"/>
    <w:multiLevelType w:val="hybridMultilevel"/>
    <w:tmpl w:val="1F7AD42C"/>
    <w:lvl w:ilvl="0" w:tplc="47FAA3C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738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84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2E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0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2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7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6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45DCB2"/>
    <w:multiLevelType w:val="hybridMultilevel"/>
    <w:tmpl w:val="5B007110"/>
    <w:lvl w:ilvl="0" w:tplc="0E287D3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A50D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60E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8E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65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04E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3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0C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EE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F657A9"/>
    <w:multiLevelType w:val="hybridMultilevel"/>
    <w:tmpl w:val="EF24D1F2"/>
    <w:lvl w:ilvl="0" w:tplc="B22238B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50E9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8C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0D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018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2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26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BD072C"/>
    <w:multiLevelType w:val="hybridMultilevel"/>
    <w:tmpl w:val="C93A3B4E"/>
    <w:lvl w:ilvl="0" w:tplc="959AE2F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F808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88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0D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4F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EB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E4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8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2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D18A2"/>
    <w:multiLevelType w:val="hybridMultilevel"/>
    <w:tmpl w:val="4614DA6E"/>
    <w:lvl w:ilvl="0" w:tplc="4EF0C7D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162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0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4F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43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707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8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26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00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B24EDA"/>
    <w:multiLevelType w:val="hybridMultilevel"/>
    <w:tmpl w:val="AF607918"/>
    <w:lvl w:ilvl="0" w:tplc="045A38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4041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2C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A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09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623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9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0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C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701DFC"/>
    <w:multiLevelType w:val="hybridMultilevel"/>
    <w:tmpl w:val="C184578A"/>
    <w:lvl w:ilvl="0" w:tplc="D780CA2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4DEF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259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8C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AA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81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6D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3459">
    <w:abstractNumId w:val="7"/>
  </w:num>
  <w:num w:numId="2" w16cid:durableId="15811113">
    <w:abstractNumId w:val="16"/>
  </w:num>
  <w:num w:numId="3" w16cid:durableId="881677196">
    <w:abstractNumId w:val="14"/>
  </w:num>
  <w:num w:numId="4" w16cid:durableId="1740709669">
    <w:abstractNumId w:val="24"/>
  </w:num>
  <w:num w:numId="5" w16cid:durableId="1961450647">
    <w:abstractNumId w:val="21"/>
  </w:num>
  <w:num w:numId="6" w16cid:durableId="848368923">
    <w:abstractNumId w:val="3"/>
  </w:num>
  <w:num w:numId="7" w16cid:durableId="581531235">
    <w:abstractNumId w:val="12"/>
  </w:num>
  <w:num w:numId="8" w16cid:durableId="239222536">
    <w:abstractNumId w:val="13"/>
  </w:num>
  <w:num w:numId="9" w16cid:durableId="1737433689">
    <w:abstractNumId w:val="26"/>
  </w:num>
  <w:num w:numId="10" w16cid:durableId="413554419">
    <w:abstractNumId w:val="8"/>
  </w:num>
  <w:num w:numId="11" w16cid:durableId="663900650">
    <w:abstractNumId w:val="5"/>
  </w:num>
  <w:num w:numId="12" w16cid:durableId="737290664">
    <w:abstractNumId w:val="2"/>
  </w:num>
  <w:num w:numId="13" w16cid:durableId="2120178590">
    <w:abstractNumId w:val="35"/>
  </w:num>
  <w:num w:numId="14" w16cid:durableId="1718968088">
    <w:abstractNumId w:val="4"/>
  </w:num>
  <w:num w:numId="15" w16cid:durableId="1129396597">
    <w:abstractNumId w:val="33"/>
  </w:num>
  <w:num w:numId="16" w16cid:durableId="439181933">
    <w:abstractNumId w:val="27"/>
  </w:num>
  <w:num w:numId="17" w16cid:durableId="1851482749">
    <w:abstractNumId w:val="17"/>
  </w:num>
  <w:num w:numId="18" w16cid:durableId="348606943">
    <w:abstractNumId w:val="6"/>
  </w:num>
  <w:num w:numId="19" w16cid:durableId="1318606975">
    <w:abstractNumId w:val="32"/>
  </w:num>
  <w:num w:numId="20" w16cid:durableId="425155873">
    <w:abstractNumId w:val="28"/>
  </w:num>
  <w:num w:numId="21" w16cid:durableId="1014302510">
    <w:abstractNumId w:val="23"/>
  </w:num>
  <w:num w:numId="22" w16cid:durableId="1787116082">
    <w:abstractNumId w:val="11"/>
  </w:num>
  <w:num w:numId="23" w16cid:durableId="1667825670">
    <w:abstractNumId w:val="20"/>
  </w:num>
  <w:num w:numId="24" w16cid:durableId="776800173">
    <w:abstractNumId w:val="19"/>
  </w:num>
  <w:num w:numId="25" w16cid:durableId="1249459543">
    <w:abstractNumId w:val="30"/>
  </w:num>
  <w:num w:numId="26" w16cid:durableId="1790054191">
    <w:abstractNumId w:val="29"/>
  </w:num>
  <w:num w:numId="27" w16cid:durableId="1552420086">
    <w:abstractNumId w:val="15"/>
  </w:num>
  <w:num w:numId="28" w16cid:durableId="1325167176">
    <w:abstractNumId w:val="1"/>
  </w:num>
  <w:num w:numId="29" w16cid:durableId="497382982">
    <w:abstractNumId w:val="22"/>
  </w:num>
  <w:num w:numId="30" w16cid:durableId="366493714">
    <w:abstractNumId w:val="34"/>
  </w:num>
  <w:num w:numId="31" w16cid:durableId="668214581">
    <w:abstractNumId w:val="31"/>
  </w:num>
  <w:num w:numId="32" w16cid:durableId="504709952">
    <w:abstractNumId w:val="18"/>
  </w:num>
  <w:num w:numId="33" w16cid:durableId="136530910">
    <w:abstractNumId w:val="25"/>
  </w:num>
  <w:num w:numId="34" w16cid:durableId="1027832033">
    <w:abstractNumId w:val="0"/>
  </w:num>
  <w:num w:numId="35" w16cid:durableId="1967080401">
    <w:abstractNumId w:val="10"/>
  </w:num>
  <w:num w:numId="36" w16cid:durableId="1246183986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8065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14DF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87A27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B7758"/>
    <w:rsid w:val="009D1E24"/>
    <w:rsid w:val="009D69B7"/>
    <w:rsid w:val="009E2B06"/>
    <w:rsid w:val="009F516C"/>
    <w:rsid w:val="009F61C9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3EF4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9147C"/>
    <w:rsid w:val="00DA20E5"/>
    <w:rsid w:val="00DB1861"/>
    <w:rsid w:val="00DD1552"/>
    <w:rsid w:val="00DD52E4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F3746"/>
    <w:rsid w:val="00EF77C7"/>
    <w:rsid w:val="00F11669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0FF0F606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3DC939"/>
    <w:rsid w:val="61FDA5C6"/>
    <w:rsid w:val="65CAB859"/>
    <w:rsid w:val="6ACB8322"/>
    <w:rsid w:val="6D864A58"/>
    <w:rsid w:val="6E1AF303"/>
    <w:rsid w:val="727DD05D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>
      <o:colormenu v:ext="edit" fillcolor="none [3212]"/>
    </o:shapedefaults>
    <o:shapelayout v:ext="edit">
      <o:idmap v:ext="edit" data="1"/>
    </o:shapelayout>
  </w:shapeDefaults>
  <w:decimalSymbol w:val=","/>
  <w:listSeparator w:val=",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  <w:style w:type="character" w:customStyle="1" w:styleId="ui-provider">
    <w:name w:val="ui-provider"/>
    <w:basedOn w:val="Domylnaczcionkaakapitu"/>
    <w:rsid w:val="009F61C9"/>
  </w:style>
  <w:style w:type="paragraph" w:customStyle="1" w:styleId="Standard">
    <w:name w:val="Standard"/>
    <w:rsid w:val="00F11669"/>
    <w:pPr>
      <w:suppressAutoHyphens/>
      <w:autoSpaceDN w:val="0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39F39D-BD11-4F85-9C33-13847DCD2485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7C8CDCB-F747-4F55-B411-993AB56EB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453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56</cp:revision>
  <cp:lastPrinted>2016-02-14T22:35:00Z</cp:lastPrinted>
  <dcterms:created xsi:type="dcterms:W3CDTF">2018-10-11T09:56:00Z</dcterms:created>
  <dcterms:modified xsi:type="dcterms:W3CDTF">2025-02-17T10:54:00Z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