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5F5A112E" w14:textId="77777777" w:rsidR="00030002" w:rsidRDefault="00030002" w:rsidP="00030002">
            <w:pPr>
              <w:shd w:val="clear" w:color="auto" w:fill="FFFFFF" w:themeFill="background1"/>
              <w:spacing w:after="0"/>
              <w:jc w:val="center"/>
              <w:rPr>
                <w:b/>
                <w:bCs/>
                <w:sz w:val="48"/>
                <w:szCs w:val="48"/>
              </w:rPr>
            </w:pPr>
            <w:r w:rsidRPr="0022435B">
              <w:rPr>
                <w:b/>
                <w:bCs/>
                <w:sz w:val="48"/>
                <w:szCs w:val="48"/>
              </w:rPr>
              <w:t xml:space="preserve">EFEKTYWNE ZARZĄDZANIE PODATKIEM </w:t>
            </w:r>
          </w:p>
          <w:p w14:paraId="1D51F3B8" w14:textId="77777777" w:rsidR="00030002" w:rsidRDefault="00030002" w:rsidP="00030002">
            <w:pPr>
              <w:shd w:val="clear" w:color="auto" w:fill="FFFFFF" w:themeFill="background1"/>
              <w:spacing w:after="0"/>
              <w:jc w:val="center"/>
              <w:rPr>
                <w:b/>
                <w:bCs/>
                <w:sz w:val="48"/>
                <w:szCs w:val="48"/>
              </w:rPr>
            </w:pPr>
            <w:r w:rsidRPr="0022435B">
              <w:rPr>
                <w:b/>
                <w:bCs/>
                <w:sz w:val="48"/>
                <w:szCs w:val="48"/>
              </w:rPr>
              <w:t>OD ŚRODKÓW TRANSPORTOWYCH</w:t>
            </w:r>
          </w:p>
          <w:p w14:paraId="4AF10036" w14:textId="6BFFA3CC" w:rsidR="00E35EAA" w:rsidRPr="00BB42CF" w:rsidRDefault="00030002" w:rsidP="00030002">
            <w:pPr>
              <w:spacing w:after="0"/>
              <w:jc w:val="center"/>
              <w:rPr>
                <w:rFonts w:cs="Calibri"/>
                <w:sz w:val="52"/>
                <w:szCs w:val="52"/>
              </w:rPr>
            </w:pPr>
            <w:r w:rsidRPr="0022435B">
              <w:rPr>
                <w:sz w:val="48"/>
                <w:szCs w:val="48"/>
              </w:rPr>
              <w:t>OD DEKLARACJI DO INTEGRACJI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0CD122FC" w:rsidR="00546DFA" w:rsidRPr="00894338" w:rsidRDefault="00030002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8 października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C64CFB"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1BC6B2F4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677494">
    <w:abstractNumId w:val="2"/>
  </w:num>
  <w:num w:numId="2" w16cid:durableId="1008287299">
    <w:abstractNumId w:val="1"/>
  </w:num>
  <w:num w:numId="3" w16cid:durableId="4453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30002"/>
    <w:rsid w:val="0005455D"/>
    <w:rsid w:val="0005595F"/>
    <w:rsid w:val="000C5D16"/>
    <w:rsid w:val="00107636"/>
    <w:rsid w:val="0017165B"/>
    <w:rsid w:val="00190EBD"/>
    <w:rsid w:val="0019508A"/>
    <w:rsid w:val="001A1D7D"/>
    <w:rsid w:val="001B2FED"/>
    <w:rsid w:val="001B5DE5"/>
    <w:rsid w:val="001D375A"/>
    <w:rsid w:val="00215BDF"/>
    <w:rsid w:val="0028535D"/>
    <w:rsid w:val="002928C7"/>
    <w:rsid w:val="00307739"/>
    <w:rsid w:val="0034762F"/>
    <w:rsid w:val="003A5E91"/>
    <w:rsid w:val="0040724D"/>
    <w:rsid w:val="0041473A"/>
    <w:rsid w:val="004707CF"/>
    <w:rsid w:val="004C6F90"/>
    <w:rsid w:val="0053720E"/>
    <w:rsid w:val="00546DFA"/>
    <w:rsid w:val="006558BB"/>
    <w:rsid w:val="00660145"/>
    <w:rsid w:val="00661555"/>
    <w:rsid w:val="006A3229"/>
    <w:rsid w:val="008469B7"/>
    <w:rsid w:val="00852AF1"/>
    <w:rsid w:val="00950729"/>
    <w:rsid w:val="009C3690"/>
    <w:rsid w:val="00A36FD7"/>
    <w:rsid w:val="00A417FB"/>
    <w:rsid w:val="00A95D55"/>
    <w:rsid w:val="00AB54BC"/>
    <w:rsid w:val="00B16B1B"/>
    <w:rsid w:val="00B6438C"/>
    <w:rsid w:val="00BB42CF"/>
    <w:rsid w:val="00C64CFB"/>
    <w:rsid w:val="00CC5D0C"/>
    <w:rsid w:val="00D969D5"/>
    <w:rsid w:val="00DA7CD4"/>
    <w:rsid w:val="00DD56ED"/>
    <w:rsid w:val="00DF7090"/>
    <w:rsid w:val="00E01C18"/>
    <w:rsid w:val="00E35EAA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25</cp:revision>
  <dcterms:created xsi:type="dcterms:W3CDTF">2019-04-11T08:29:00Z</dcterms:created>
  <dcterms:modified xsi:type="dcterms:W3CDTF">2024-09-18T13:07:00Z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