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613DC939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340C92FD" w14:textId="33F48259" w:rsidR="005E063F" w:rsidRPr="005E063F" w:rsidRDefault="005E063F" w:rsidP="613DC939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 w:themeColor="text1"/>
                <w:sz w:val="32"/>
                <w:szCs w:val="32"/>
              </w:rPr>
            </w:pPr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 xml:space="preserve">Zapraszamy na </w:t>
            </w:r>
            <w:r w:rsidRPr="613DC939">
              <w:rPr>
                <w:rFonts w:cs="Calibri"/>
                <w:b/>
                <w:bCs/>
                <w:color w:val="000000" w:themeColor="text1"/>
                <w:sz w:val="32"/>
                <w:szCs w:val="32"/>
              </w:rPr>
              <w:t>Webinarium</w:t>
            </w:r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 xml:space="preserve"> doskonalące </w:t>
            </w:r>
            <w:r w:rsidR="0FF0F606" w:rsidRPr="613DC939">
              <w:rPr>
                <w:rFonts w:cs="Calibri"/>
                <w:color w:val="000000" w:themeColor="text1"/>
                <w:sz w:val="32"/>
                <w:szCs w:val="32"/>
              </w:rPr>
              <w:t>wiedzę U</w:t>
            </w:r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 xml:space="preserve">żytkowników </w:t>
            </w:r>
          </w:p>
          <w:p w14:paraId="01A372ED" w14:textId="2B847069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32"/>
              </w:rPr>
            </w:pPr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 xml:space="preserve">Systemu </w:t>
            </w:r>
            <w:proofErr w:type="spellStart"/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>AdAS</w:t>
            </w:r>
            <w:proofErr w:type="spellEnd"/>
          </w:p>
        </w:tc>
      </w:tr>
      <w:tr w:rsidR="00671DF1" w:rsidRPr="00894338" w14:paraId="4A01DE59" w14:textId="77777777" w:rsidTr="613DC939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4DBC70C0" w:rsidR="00671DF1" w:rsidRPr="00696307" w:rsidRDefault="00696307" w:rsidP="1186C8E0">
            <w:pPr>
              <w:shd w:val="clear" w:color="auto" w:fill="FFFFFF" w:themeFill="background1"/>
              <w:spacing w:after="0"/>
              <w:jc w:val="center"/>
              <w:rPr>
                <w:rFonts w:cs="Calibri"/>
                <w:sz w:val="52"/>
                <w:szCs w:val="52"/>
              </w:rPr>
            </w:pPr>
            <w:r w:rsidRPr="00696307">
              <w:rPr>
                <w:rFonts w:cs="Calibri"/>
                <w:sz w:val="44"/>
                <w:szCs w:val="44"/>
              </w:rPr>
              <w:t>SPRAWNE ZARZĄDZANIE EWIDENCJĄ ŚRODKÓW TRWAŁYCH W SYSTEMIE ADAS</w:t>
            </w:r>
          </w:p>
        </w:tc>
      </w:tr>
      <w:tr w:rsidR="00671DF1" w:rsidRPr="00894338" w14:paraId="7923677C" w14:textId="77777777" w:rsidTr="613DC939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130EB6A1" w:rsidR="00671DF1" w:rsidRPr="005E063F" w:rsidRDefault="00647F71" w:rsidP="1186C8E0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1</w:t>
            </w:r>
            <w:r w:rsidR="00C45E54" w:rsidRPr="1186C8E0">
              <w:rPr>
                <w:rFonts w:cs="Calibri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cs="Calibri"/>
                <w:b/>
                <w:bCs/>
                <w:sz w:val="24"/>
                <w:szCs w:val="24"/>
              </w:rPr>
              <w:t>październik</w:t>
            </w:r>
            <w:r w:rsidR="000E14DA" w:rsidRPr="1186C8E0">
              <w:rPr>
                <w:rFonts w:cs="Calibri"/>
                <w:b/>
                <w:bCs/>
                <w:sz w:val="24"/>
                <w:szCs w:val="24"/>
              </w:rPr>
              <w:t xml:space="preserve"> 20</w:t>
            </w:r>
            <w:r w:rsidR="00F51D89" w:rsidRPr="1186C8E0">
              <w:rPr>
                <w:rFonts w:cs="Calibri"/>
                <w:b/>
                <w:bCs/>
                <w:sz w:val="24"/>
                <w:szCs w:val="24"/>
              </w:rPr>
              <w:t>2</w:t>
            </w:r>
            <w:r w:rsidR="00EF3746">
              <w:rPr>
                <w:rFonts w:cs="Calibri"/>
                <w:b/>
                <w:bCs/>
                <w:sz w:val="24"/>
                <w:szCs w:val="24"/>
              </w:rPr>
              <w:t>4</w:t>
            </w:r>
            <w:r w:rsidR="000E14DA" w:rsidRPr="1186C8E0">
              <w:rPr>
                <w:rFonts w:cs="Calibri"/>
                <w:b/>
                <w:bCs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15C55848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C5180E">
              <w:rPr>
                <w:rFonts w:cs="Calibri"/>
                <w:b/>
                <w:sz w:val="24"/>
                <w:szCs w:val="24"/>
              </w:rPr>
              <w:t>2:</w:t>
            </w:r>
            <w:r w:rsidR="00626AA6">
              <w:rPr>
                <w:rFonts w:cs="Calibri"/>
                <w:b/>
                <w:sz w:val="24"/>
                <w:szCs w:val="24"/>
              </w:rPr>
              <w:t>0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613DC939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613DC939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7CED0FE2" w:rsidR="00B2068D" w:rsidRPr="005E063F" w:rsidRDefault="0077219C" w:rsidP="1186C8E0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bCs/>
                <w:sz w:val="24"/>
                <w:szCs w:val="24"/>
              </w:rPr>
            </w:pPr>
            <w:r w:rsidRPr="1186C8E0">
              <w:rPr>
                <w:rFonts w:cs="Calibri"/>
                <w:b/>
                <w:bCs/>
                <w:sz w:val="24"/>
                <w:szCs w:val="24"/>
              </w:rPr>
              <w:t>*</w:t>
            </w:r>
            <w:r w:rsidR="00AB6969" w:rsidRPr="1186C8E0">
              <w:rPr>
                <w:rFonts w:cs="Calibri"/>
                <w:b/>
                <w:bCs/>
                <w:sz w:val="24"/>
                <w:szCs w:val="24"/>
              </w:rPr>
              <w:t>1</w:t>
            </w:r>
            <w:r w:rsidR="00647F71">
              <w:rPr>
                <w:rFonts w:cs="Calibri"/>
                <w:b/>
                <w:bCs/>
                <w:sz w:val="24"/>
                <w:szCs w:val="24"/>
              </w:rPr>
              <w:t>39</w:t>
            </w:r>
            <w:r w:rsidR="005D373F" w:rsidRPr="1186C8E0">
              <w:rPr>
                <w:rFonts w:cs="Calibri"/>
                <w:b/>
                <w:bCs/>
                <w:sz w:val="24"/>
                <w:szCs w:val="24"/>
              </w:rPr>
              <w:t>,00</w:t>
            </w:r>
            <w:r w:rsidR="000F5B6E" w:rsidRPr="1186C8E0">
              <w:rPr>
                <w:rFonts w:cs="Calibri"/>
                <w:b/>
                <w:bCs/>
                <w:sz w:val="24"/>
                <w:szCs w:val="24"/>
              </w:rPr>
              <w:t xml:space="preserve"> zł.</w:t>
            </w:r>
            <w:r w:rsidR="000F5B6E" w:rsidRPr="1186C8E0">
              <w:rPr>
                <w:rFonts w:cs="Calibri"/>
                <w:sz w:val="24"/>
                <w:szCs w:val="24"/>
              </w:rPr>
              <w:t>/1 osobę –</w:t>
            </w:r>
            <w:r w:rsidR="000F5B6E" w:rsidRPr="1186C8E0">
              <w:rPr>
                <w:rFonts w:cs="Calibri"/>
                <w:b/>
                <w:bCs/>
                <w:sz w:val="24"/>
                <w:szCs w:val="24"/>
              </w:rPr>
              <w:t xml:space="preserve"> zgłoszenia przyjmujemy do</w:t>
            </w:r>
            <w:r w:rsidR="00C45E54" w:rsidRPr="1186C8E0">
              <w:rPr>
                <w:rFonts w:cs="Calibri"/>
                <w:b/>
                <w:bCs/>
                <w:sz w:val="24"/>
                <w:szCs w:val="24"/>
              </w:rPr>
              <w:t xml:space="preserve"> </w:t>
            </w:r>
            <w:r w:rsidR="00647F71">
              <w:rPr>
                <w:rFonts w:cs="Calibri"/>
                <w:b/>
                <w:bCs/>
                <w:sz w:val="24"/>
                <w:szCs w:val="24"/>
              </w:rPr>
              <w:t>26</w:t>
            </w:r>
            <w:r w:rsidR="000F5B6E" w:rsidRPr="1186C8E0">
              <w:rPr>
                <w:rFonts w:cs="Calibri"/>
                <w:b/>
                <w:bCs/>
                <w:sz w:val="24"/>
                <w:szCs w:val="24"/>
              </w:rPr>
              <w:t>-</w:t>
            </w:r>
            <w:r w:rsidR="00A5301F" w:rsidRPr="1186C8E0">
              <w:rPr>
                <w:rFonts w:cs="Calibri"/>
                <w:b/>
                <w:bCs/>
                <w:sz w:val="24"/>
                <w:szCs w:val="24"/>
              </w:rPr>
              <w:t>0</w:t>
            </w:r>
            <w:r w:rsidR="00647F71">
              <w:rPr>
                <w:rFonts w:cs="Calibri"/>
                <w:b/>
                <w:bCs/>
                <w:sz w:val="24"/>
                <w:szCs w:val="24"/>
              </w:rPr>
              <w:t>9</w:t>
            </w:r>
            <w:r w:rsidR="000F5B6E" w:rsidRPr="1186C8E0">
              <w:rPr>
                <w:rFonts w:cs="Calibri"/>
                <w:b/>
                <w:bCs/>
                <w:sz w:val="24"/>
                <w:szCs w:val="24"/>
              </w:rPr>
              <w:t>-</w:t>
            </w:r>
            <w:r w:rsidR="005945CE" w:rsidRPr="1186C8E0">
              <w:rPr>
                <w:rFonts w:cs="Calibri"/>
                <w:b/>
                <w:bCs/>
                <w:sz w:val="24"/>
                <w:szCs w:val="24"/>
              </w:rPr>
              <w:t>20</w:t>
            </w:r>
            <w:r w:rsidR="00F51D89" w:rsidRPr="1186C8E0">
              <w:rPr>
                <w:rFonts w:cs="Calibri"/>
                <w:b/>
                <w:bCs/>
                <w:sz w:val="24"/>
                <w:szCs w:val="24"/>
              </w:rPr>
              <w:t>2</w:t>
            </w:r>
            <w:r w:rsidR="00EF3746">
              <w:rPr>
                <w:rFonts w:cs="Calibri"/>
                <w:b/>
                <w:bCs/>
                <w:sz w:val="24"/>
                <w:szCs w:val="24"/>
              </w:rPr>
              <w:t>4</w:t>
            </w:r>
            <w:r w:rsidR="005945CE" w:rsidRPr="1186C8E0">
              <w:rPr>
                <w:rFonts w:cs="Calibri"/>
                <w:b/>
                <w:bCs/>
                <w:sz w:val="24"/>
                <w:szCs w:val="24"/>
              </w:rPr>
              <w:t xml:space="preserve"> r.</w:t>
            </w:r>
          </w:p>
          <w:p w14:paraId="14780DE2" w14:textId="685FF605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</w:t>
            </w:r>
            <w:r w:rsidR="00B04BD3">
              <w:rPr>
                <w:rFonts w:cstheme="minorHAnsi"/>
                <w:i/>
                <w:sz w:val="24"/>
                <w:szCs w:val="24"/>
              </w:rPr>
              <w:t>a</w:t>
            </w:r>
          </w:p>
        </w:tc>
      </w:tr>
      <w:bookmarkEnd w:id="0"/>
      <w:tr w:rsidR="000F5B6E" w:rsidRPr="00894338" w14:paraId="0F4A9C33" w14:textId="77777777" w:rsidTr="613DC939">
        <w:trPr>
          <w:trHeight w:val="396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C45E54" w:rsidRPr="00894338" w14:paraId="58E94ED9" w14:textId="77777777" w:rsidTr="613DC939">
        <w:tc>
          <w:tcPr>
            <w:tcW w:w="9968" w:type="dxa"/>
            <w:gridSpan w:val="4"/>
            <w:shd w:val="clear" w:color="auto" w:fill="auto"/>
          </w:tcPr>
          <w:p w14:paraId="37785142" w14:textId="77777777" w:rsidR="00C90B6D" w:rsidRDefault="00C90B6D" w:rsidP="00C90B6D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021D05">
              <w:rPr>
                <w:rFonts w:cstheme="minorHAnsi"/>
                <w:szCs w:val="18"/>
              </w:rPr>
              <w:t>- Skarbnicy</w:t>
            </w:r>
            <w:r>
              <w:rPr>
                <w:rFonts w:cstheme="minorHAnsi"/>
                <w:szCs w:val="18"/>
              </w:rPr>
              <w:t xml:space="preserve"> i Naczelnicy Wydziałów Finansowo-Budżetowych</w:t>
            </w:r>
            <w:r w:rsidRPr="00021D05">
              <w:rPr>
                <w:rFonts w:cstheme="minorHAnsi"/>
                <w:szCs w:val="18"/>
              </w:rPr>
              <w:t xml:space="preserve">, </w:t>
            </w:r>
          </w:p>
          <w:p w14:paraId="5087BCA5" w14:textId="77777777" w:rsidR="00AC11E9" w:rsidRDefault="00C90B6D" w:rsidP="00C90B6D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 xml:space="preserve">- </w:t>
            </w:r>
            <w:r w:rsidRPr="00021D05">
              <w:rPr>
                <w:rFonts w:cstheme="minorHAnsi"/>
                <w:szCs w:val="18"/>
              </w:rPr>
              <w:t>Główni księgowi</w:t>
            </w:r>
            <w:r>
              <w:rPr>
                <w:rFonts w:cstheme="minorHAnsi"/>
                <w:szCs w:val="18"/>
              </w:rPr>
              <w:t xml:space="preserve"> i</w:t>
            </w:r>
            <w:r w:rsidRPr="00021D05">
              <w:rPr>
                <w:rFonts w:cstheme="minorHAnsi"/>
                <w:szCs w:val="18"/>
              </w:rPr>
              <w:t xml:space="preserve"> pracownicy działów finansowo-księgowych</w:t>
            </w:r>
            <w:r w:rsidR="00AC11E9">
              <w:rPr>
                <w:rFonts w:cstheme="minorHAnsi"/>
                <w:szCs w:val="18"/>
              </w:rPr>
              <w:t>,</w:t>
            </w:r>
          </w:p>
          <w:p w14:paraId="7FEBAFE4" w14:textId="3F8ED280" w:rsidR="00AC11E9" w:rsidRPr="00021D05" w:rsidRDefault="00AC11E9" w:rsidP="00C90B6D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>
              <w:t>- Pracownicy odpowiedzialni za inwentaryzację.</w:t>
            </w:r>
          </w:p>
          <w:p w14:paraId="20AAF0EC" w14:textId="7D5B6D2D" w:rsidR="00C45E54" w:rsidRPr="00021D05" w:rsidRDefault="00C45E54" w:rsidP="009F61C9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C45E54" w:rsidRPr="0007288D" w14:paraId="7576E65F" w14:textId="77777777" w:rsidTr="613DC939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C45E54" w:rsidRPr="005E063F" w:rsidRDefault="00C45E54" w:rsidP="00C45E54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C45E54" w:rsidRPr="0007288D" w14:paraId="44CACB88" w14:textId="77777777" w:rsidTr="613DC939">
        <w:tc>
          <w:tcPr>
            <w:tcW w:w="9968" w:type="dxa"/>
            <w:gridSpan w:val="4"/>
            <w:shd w:val="clear" w:color="auto" w:fill="FFFFFF" w:themeFill="background1"/>
          </w:tcPr>
          <w:p w14:paraId="615799A3" w14:textId="77777777" w:rsidR="00C90B6D" w:rsidRPr="005E063F" w:rsidRDefault="00C90B6D" w:rsidP="00C90B6D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>
              <w:rPr>
                <w:rFonts w:cstheme="minorHAnsi"/>
                <w:b/>
                <w:szCs w:val="18"/>
              </w:rPr>
              <w:t>optymalizacja</w:t>
            </w:r>
            <w:r w:rsidRPr="005E063F">
              <w:rPr>
                <w:rFonts w:cstheme="minorHAnsi"/>
                <w:szCs w:val="18"/>
              </w:rPr>
              <w:t xml:space="preserve"> </w:t>
            </w:r>
            <w:r w:rsidRPr="00021D05">
              <w:rPr>
                <w:rFonts w:cstheme="minorHAnsi"/>
                <w:szCs w:val="18"/>
              </w:rPr>
              <w:t xml:space="preserve">pracy w module </w:t>
            </w:r>
            <w:r>
              <w:rPr>
                <w:rFonts w:cstheme="minorHAnsi"/>
                <w:szCs w:val="18"/>
              </w:rPr>
              <w:t>Majątek Trwały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78ADF587" w14:textId="77777777" w:rsidR="00C90B6D" w:rsidRPr="005E063F" w:rsidRDefault="00C90B6D" w:rsidP="00C90B6D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Pr="005E063F">
              <w:rPr>
                <w:rFonts w:cstheme="minorHAnsi"/>
                <w:b/>
                <w:szCs w:val="18"/>
              </w:rPr>
              <w:t>uporządkowanie</w:t>
            </w:r>
            <w:r w:rsidRPr="005E063F">
              <w:rPr>
                <w:rFonts w:cstheme="minorHAnsi"/>
                <w:szCs w:val="18"/>
              </w:rPr>
              <w:t xml:space="preserve"> dotychczasowej wiedzy w ramach omawianego modułu,</w:t>
            </w:r>
          </w:p>
          <w:p w14:paraId="44B12AC9" w14:textId="77777777" w:rsidR="00C90B6D" w:rsidRPr="005E063F" w:rsidRDefault="00C90B6D" w:rsidP="00C90B6D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poznanie </w:t>
            </w:r>
            <w:r w:rsidRPr="005E063F">
              <w:rPr>
                <w:rFonts w:cstheme="minorHAnsi"/>
                <w:b/>
                <w:szCs w:val="18"/>
              </w:rPr>
              <w:t>konkretnych</w:t>
            </w:r>
            <w:r w:rsidRPr="005E063F">
              <w:rPr>
                <w:rFonts w:cstheme="minorHAnsi"/>
                <w:szCs w:val="18"/>
              </w:rPr>
              <w:t xml:space="preserve"> przykładów,</w:t>
            </w:r>
          </w:p>
          <w:p w14:paraId="5BC34CD7" w14:textId="77777777" w:rsidR="00C90B6D" w:rsidRPr="005E063F" w:rsidRDefault="00C90B6D" w:rsidP="00C90B6D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bezpośredni </w:t>
            </w:r>
            <w:r w:rsidRPr="005E063F">
              <w:rPr>
                <w:rFonts w:cstheme="minorHAnsi"/>
                <w:b/>
                <w:szCs w:val="18"/>
              </w:rPr>
              <w:t>kontakt z ekspertem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40277546" w14:textId="6E67BC8E" w:rsidR="00C45E54" w:rsidRPr="005E063F" w:rsidRDefault="00C90B6D" w:rsidP="00C90B6D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005E063F">
              <w:rPr>
                <w:rFonts w:cstheme="minorHAnsi"/>
                <w:szCs w:val="18"/>
              </w:rPr>
              <w:t xml:space="preserve">- możliwość </w:t>
            </w:r>
            <w:r>
              <w:rPr>
                <w:rFonts w:cstheme="minorHAnsi"/>
                <w:b/>
                <w:szCs w:val="18"/>
              </w:rPr>
              <w:t xml:space="preserve">zadawania pytań </w:t>
            </w:r>
            <w:r w:rsidRPr="00D21AA4">
              <w:rPr>
                <w:rFonts w:cstheme="minorHAnsi"/>
                <w:bCs/>
                <w:szCs w:val="18"/>
              </w:rPr>
              <w:t xml:space="preserve">w trakcie i po </w:t>
            </w:r>
            <w:proofErr w:type="spellStart"/>
            <w:r w:rsidRPr="00D21AA4">
              <w:rPr>
                <w:rFonts w:cstheme="minorHAnsi"/>
                <w:bCs/>
                <w:szCs w:val="18"/>
              </w:rPr>
              <w:t>webinarze</w:t>
            </w:r>
            <w:proofErr w:type="spellEnd"/>
            <w:r w:rsidRPr="00D21AA4">
              <w:rPr>
                <w:rFonts w:cstheme="minorHAnsi"/>
                <w:bCs/>
                <w:szCs w:val="18"/>
              </w:rPr>
              <w:t>.</w:t>
            </w:r>
          </w:p>
        </w:tc>
      </w:tr>
      <w:tr w:rsidR="00C45E54" w:rsidRPr="00894338" w14:paraId="147BFAA4" w14:textId="77777777" w:rsidTr="613DC939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C45E54" w:rsidRPr="005E063F" w:rsidRDefault="00C45E54" w:rsidP="00C45E54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C45E54" w:rsidRPr="00894338" w14:paraId="7F41248A" w14:textId="77777777" w:rsidTr="00696307">
        <w:trPr>
          <w:trHeight w:val="703"/>
        </w:trPr>
        <w:tc>
          <w:tcPr>
            <w:tcW w:w="9968" w:type="dxa"/>
            <w:gridSpan w:val="4"/>
            <w:shd w:val="clear" w:color="auto" w:fill="FFFFFF" w:themeFill="background1"/>
          </w:tcPr>
          <w:p w14:paraId="554303BF" w14:textId="5FF8CB74" w:rsidR="00696307" w:rsidRPr="00696307" w:rsidRDefault="00696307" w:rsidP="00696307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69630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1. Najnowsze funkcjonalności:</w:t>
            </w:r>
            <w:r w:rsidRPr="00696307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6963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 oznaczanie pozycji grupy „0” jak wieczystego użytkowania, wydruki (zakładka „Więcej”)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</w:t>
            </w:r>
            <w:r w:rsidRPr="00696307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6963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 prowadzenie ewidencji „środki w budowie” inwestycje,</w:t>
            </w:r>
            <w:r w:rsidRPr="00696307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6963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 oznaczenie pozycji jak użyczone – wydruki UT, zbiorcze użyczonych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</w:t>
            </w:r>
            <w:r w:rsidRPr="00696307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6963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 operacje masowe (LT, PTS, PPT) – drukowanie dokumentów potwierdzających,</w:t>
            </w:r>
            <w:r w:rsidRPr="00696307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6963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 powielanie zapisów,</w:t>
            </w:r>
            <w:r w:rsidRPr="00696307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6963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 dokumenty zewnętrzne.</w:t>
            </w:r>
          </w:p>
          <w:p w14:paraId="06F39360" w14:textId="77777777" w:rsidR="00696307" w:rsidRPr="00696307" w:rsidRDefault="00696307" w:rsidP="00696307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69630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2. Nowe parametry, dodatkowe oznaczenia:</w:t>
            </w:r>
            <w:r w:rsidRPr="006963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  <w:t>- cechy geodezyjne,</w:t>
            </w:r>
          </w:p>
          <w:p w14:paraId="49698D4F" w14:textId="77777777" w:rsidR="00696307" w:rsidRPr="00696307" w:rsidRDefault="00696307" w:rsidP="00696307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6963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- parametr "Format J.m." </w:t>
            </w:r>
            <w:r w:rsidRPr="00696307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69630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</w:t>
            </w:r>
            <w:r w:rsidRPr="0069630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 Oznaczanie poszczególnych pozycji dodatkowymi atrybutami:</w:t>
            </w:r>
            <w:r w:rsidRPr="006963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  <w:t>- wyszukiwanie po atrybutach.</w:t>
            </w:r>
            <w:r w:rsidRPr="00696307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69630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</w:t>
            </w:r>
            <w:r w:rsidRPr="0069630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 Parametry filtrowania widoku środków, zakres drukowania:</w:t>
            </w:r>
            <w:r w:rsidRPr="00696307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6963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 wyszukiwanie inne (filtr, warianty szukania, wg ksiąg),</w:t>
            </w:r>
            <w:r w:rsidRPr="00696307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6963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 wykazywanie umorzenia (ekran, wydruk) na koniec lub na wskazany dzień – parametry,</w:t>
            </w:r>
            <w:r w:rsidRPr="006963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  <w:t>- weryfikacja danych – inne stawki amortyzacyjne,</w:t>
            </w:r>
            <w:r w:rsidRPr="006963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  <w:t>- ewidencje, inwentarzowe wg grup KŚT analitycznie (+plan amortyzacji).</w:t>
            </w:r>
          </w:p>
          <w:p w14:paraId="715EFBD1" w14:textId="4BE475BA" w:rsidR="00696307" w:rsidRPr="00696307" w:rsidRDefault="00696307" w:rsidP="00696307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69630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5. ZEW - m</w:t>
            </w:r>
            <w:r w:rsidRPr="0069630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ożliwość przeniesienia środka trwałego pomiędzy dostępnymi ewidencjami</w:t>
            </w:r>
            <w:r w:rsidRPr="0069630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69630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  <w:r w:rsidRPr="00696307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- wskazanie </w:t>
            </w:r>
            <w:r w:rsidRPr="006963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jaki ma być dokument przyjęcia w ewidencji docelowej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</w:t>
            </w:r>
            <w:r w:rsidRPr="00696307">
              <w:rPr>
                <w:rFonts w:asciiTheme="minorHAnsi" w:hAnsiTheme="minorHAnsi" w:cstheme="minorHAnsi"/>
                <w:sz w:val="22"/>
                <w:szCs w:val="22"/>
              </w:rPr>
              <w:br/>
              <w:t>- druki</w:t>
            </w:r>
            <w:r w:rsidRPr="006963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pojedynczego środka</w:t>
            </w:r>
            <w:r w:rsidRPr="00696307">
              <w:rPr>
                <w:rFonts w:asciiTheme="minorHAnsi" w:hAnsiTheme="minorHAnsi" w:cstheme="minorHAnsi"/>
                <w:sz w:val="22"/>
                <w:szCs w:val="22"/>
              </w:rPr>
              <w:t xml:space="preserve"> ( ZEW pojedynczy, zbiorczy),</w:t>
            </w:r>
          </w:p>
          <w:p w14:paraId="63EF853F" w14:textId="77777777" w:rsidR="00696307" w:rsidRPr="00696307" w:rsidRDefault="00696307" w:rsidP="00696307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696307">
              <w:rPr>
                <w:rFonts w:asciiTheme="minorHAnsi" w:hAnsiTheme="minorHAnsi" w:cstheme="minorHAnsi"/>
                <w:sz w:val="22"/>
                <w:szCs w:val="22"/>
              </w:rPr>
              <w:t>- wydruk w ewidencji docelowej KŚT,</w:t>
            </w:r>
          </w:p>
          <w:p w14:paraId="1B64A601" w14:textId="3866ACE4" w:rsidR="00647F71" w:rsidRPr="00696307" w:rsidRDefault="00696307" w:rsidP="00696307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696307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r w:rsidRPr="006963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parametru "Nie drukuj kartotek przeniesionych do innych ewidencji (Dokumentem ZEW)".</w:t>
            </w:r>
            <w:r w:rsidRPr="006963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69630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6. Zestawienie na potrzeby sprawozdań finansowych kończących rok:</w:t>
            </w:r>
            <w:r w:rsidRPr="00696307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6963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- sprawozdanie SG-01 (a opcja </w:t>
            </w:r>
            <w:proofErr w:type="spellStart"/>
            <w:r w:rsidRPr="006963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spr</w:t>
            </w:r>
            <w:proofErr w:type="spellEnd"/>
            <w:r w:rsidRPr="006963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fin.).</w:t>
            </w:r>
            <w:r w:rsidRPr="00696307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69630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7</w:t>
            </w:r>
            <w:r w:rsidRPr="0069630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 Porządkowanie słowników wydziałów, miejsc i osób:</w:t>
            </w:r>
            <w:r w:rsidRPr="00696307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69630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 masowe przenoszenie (wydziały, miejsca).</w:t>
            </w:r>
            <w:r w:rsidRPr="00696307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69630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8</w:t>
            </w:r>
            <w:r w:rsidRPr="0069630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 Zakładanie inwentaryzacji, parametry tworzonych spisów, wydruk arkuszy spisowych (filtrowanie).</w:t>
            </w:r>
            <w:r w:rsidRPr="0069630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  <w:t>9</w:t>
            </w:r>
            <w:r w:rsidRPr="0069630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 Pytania i odpowiedzi.</w:t>
            </w:r>
          </w:p>
        </w:tc>
      </w:tr>
      <w:tr w:rsidR="00C45E54" w:rsidRPr="00894338" w14:paraId="52B55CA4" w14:textId="77777777" w:rsidTr="613DC939">
        <w:tc>
          <w:tcPr>
            <w:tcW w:w="9968" w:type="dxa"/>
            <w:gridSpan w:val="4"/>
            <w:shd w:val="clear" w:color="auto" w:fill="FFFFFF" w:themeFill="background1"/>
          </w:tcPr>
          <w:p w14:paraId="0123BA79" w14:textId="2E239FCA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lastRenderedPageBreak/>
              <w:t>DLACZEGO MY?</w:t>
            </w:r>
          </w:p>
        </w:tc>
      </w:tr>
      <w:tr w:rsidR="00C45E54" w:rsidRPr="00894338" w14:paraId="47CEA7C8" w14:textId="77777777" w:rsidTr="613DC939">
        <w:tc>
          <w:tcPr>
            <w:tcW w:w="9968" w:type="dxa"/>
            <w:gridSpan w:val="4"/>
            <w:shd w:val="clear" w:color="auto" w:fill="FFFFFF" w:themeFill="background1"/>
          </w:tcPr>
          <w:p w14:paraId="02D5313D" w14:textId="69FD08CB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color w:val="000000" w:themeColor="text1"/>
                <w:sz w:val="23"/>
                <w:szCs w:val="23"/>
              </w:rPr>
            </w:pPr>
            <w:r w:rsidRPr="1186C8E0">
              <w:rPr>
                <w:rFonts w:cstheme="minorBidi"/>
                <w:color w:val="000000" w:themeColor="text1"/>
                <w:sz w:val="23"/>
                <w:szCs w:val="23"/>
              </w:rPr>
              <w:t xml:space="preserve">Nasi trenerzy to wieloletni pracownicy i praktycy w obsłudze systemów ERP. Prowadzący partycypują </w:t>
            </w:r>
            <w:r>
              <w:br/>
            </w:r>
            <w:r w:rsidRPr="1186C8E0">
              <w:rPr>
                <w:rFonts w:cstheme="minorBidi"/>
                <w:color w:val="000000" w:themeColor="text1"/>
                <w:sz w:val="23"/>
                <w:szCs w:val="23"/>
              </w:rPr>
              <w:t>w procesie tworzenia i aktualizacji programów obsługujących Administrację Publiczną i klientów biznesowych. Wiedza przekazywana w trakcie szkolenia jest oparta na doświadczeniu trenerów w pracy z konkretnymi modułami. Szkoleniowcy dysponują wiedzą z zakresu przepisów prawa</w:t>
            </w:r>
            <w:r w:rsidR="36FCFD42" w:rsidRPr="1186C8E0">
              <w:rPr>
                <w:rFonts w:cstheme="minorBidi"/>
                <w:color w:val="000000" w:themeColor="text1"/>
                <w:sz w:val="23"/>
                <w:szCs w:val="23"/>
              </w:rPr>
              <w:t xml:space="preserve">, </w:t>
            </w:r>
            <w:r w:rsidRPr="1186C8E0">
              <w:rPr>
                <w:rFonts w:cstheme="minorBidi"/>
                <w:color w:val="000000" w:themeColor="text1"/>
                <w:sz w:val="23"/>
                <w:szCs w:val="23"/>
              </w:rPr>
              <w:t>co znacząco ułatwia przekazywanie informacji, nie tylko pod kątem funkcjonalnym systemów.</w:t>
            </w:r>
          </w:p>
        </w:tc>
      </w:tr>
      <w:tr w:rsidR="00C45E54" w:rsidRPr="00894338" w14:paraId="12266B9A" w14:textId="77777777" w:rsidTr="613DC939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C45E54" w:rsidRPr="00894338" w14:paraId="37A73C3A" w14:textId="77777777" w:rsidTr="613DC939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243D48EE" w:rsidR="00C45E54" w:rsidRPr="005E063F" w:rsidRDefault="0A067535" w:rsidP="1186C8E0">
            <w:pPr>
              <w:shd w:val="clear" w:color="auto" w:fill="FFFFFF" w:themeFill="background1"/>
              <w:spacing w:after="0" w:line="240" w:lineRule="auto"/>
              <w:rPr>
                <w:rFonts w:cstheme="minorBidi"/>
              </w:rPr>
            </w:pPr>
            <w:r w:rsidRPr="1186C8E0">
              <w:rPr>
                <w:rFonts w:cstheme="minorBidi"/>
              </w:rPr>
              <w:t>Prosimy</w:t>
            </w:r>
            <w:r w:rsidR="00C45E54" w:rsidRPr="1186C8E0">
              <w:rPr>
                <w:rFonts w:cstheme="minorBidi"/>
              </w:rPr>
              <w:t xml:space="preserve"> wypełnić formularz zgłoszeniowy online dostępny na stronie </w:t>
            </w:r>
            <w:hyperlink r:id="rId11">
              <w:r w:rsidR="00C45E54" w:rsidRPr="1186C8E0">
                <w:rPr>
                  <w:rStyle w:val="Hipercze"/>
                  <w:rFonts w:cstheme="minorBidi"/>
                  <w:b/>
                  <w:bCs/>
                  <w:i/>
                  <w:iCs/>
                </w:rPr>
                <w:t>www.szkoleni-tensoft.pl</w:t>
              </w:r>
            </w:hyperlink>
            <w:r w:rsidR="00C45E54" w:rsidRPr="1186C8E0">
              <w:rPr>
                <w:rFonts w:cstheme="minorBidi"/>
                <w:b/>
                <w:bCs/>
                <w:i/>
                <w:iCs/>
              </w:rPr>
              <w:t xml:space="preserve"> </w:t>
            </w:r>
            <w:r w:rsidR="00C45E54" w:rsidRPr="1186C8E0">
              <w:rPr>
                <w:rFonts w:cstheme="minorBidi"/>
              </w:rPr>
              <w:t>lub przesłać faxem pobraną i wypełnioną kartę zgłoszeni</w:t>
            </w:r>
            <w:r w:rsidR="06D6D3EF" w:rsidRPr="1186C8E0">
              <w:rPr>
                <w:rFonts w:cstheme="minorBidi"/>
              </w:rPr>
              <w:t>a.</w:t>
            </w:r>
          </w:p>
        </w:tc>
      </w:tr>
      <w:tr w:rsidR="00C45E54" w:rsidRPr="00894338" w14:paraId="126696D4" w14:textId="77777777" w:rsidTr="613DC939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6DC317FD" w:rsidR="00C45E54" w:rsidRPr="005E063F" w:rsidRDefault="00C45E54" w:rsidP="1186C8E0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Bidi"/>
                <w:b/>
                <w:bCs/>
              </w:rPr>
            </w:pPr>
            <w:r w:rsidRPr="1186C8E0">
              <w:rPr>
                <w:rFonts w:cstheme="minorBidi"/>
                <w:b/>
                <w:bCs/>
              </w:rPr>
              <w:t>Kontakt:</w:t>
            </w:r>
          </w:p>
          <w:p w14:paraId="3136E13B" w14:textId="77777777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C45E54" w:rsidRPr="00375548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12" w:history="1">
              <w:r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3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D21AA4">
      <w:headerReference w:type="first" r:id="rId15"/>
      <w:footerReference w:type="first" r:id="rId16"/>
      <w:type w:val="continuous"/>
      <w:pgSz w:w="11906" w:h="16838"/>
      <w:pgMar w:top="709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0E6E1E" w14:textId="77777777" w:rsidR="00771683" w:rsidRDefault="00771683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771683" w:rsidRDefault="00771683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6988A6" w14:textId="77777777" w:rsidR="00771683" w:rsidRDefault="00771683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627198" w14:textId="77777777" w:rsidR="00771683" w:rsidRDefault="00771683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771683" w:rsidRDefault="00771683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FAE0E3" w14:textId="0DB3BB42" w:rsidR="00771683" w:rsidRPr="005E063F" w:rsidRDefault="00771683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" name="Obraz 1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2" name="Obraz 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C7E0F4"/>
    <w:multiLevelType w:val="hybridMultilevel"/>
    <w:tmpl w:val="42345A32"/>
    <w:lvl w:ilvl="0" w:tplc="872C4D96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EAC8A2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8072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ECD6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F69A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158AD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84EE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54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F9AA9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79E972"/>
    <w:multiLevelType w:val="hybridMultilevel"/>
    <w:tmpl w:val="63F2B7D4"/>
    <w:lvl w:ilvl="0" w:tplc="BB1E21BE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CC3A89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BF670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0690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B471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C0E00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D2CC7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2ED9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829F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8897BB"/>
    <w:multiLevelType w:val="hybridMultilevel"/>
    <w:tmpl w:val="48A40D9C"/>
    <w:lvl w:ilvl="0" w:tplc="6FB605C6">
      <w:start w:val="2"/>
      <w:numFmt w:val="decimal"/>
      <w:lvlText w:val="%1)"/>
      <w:lvlJc w:val="left"/>
      <w:pPr>
        <w:ind w:left="1080" w:hanging="360"/>
      </w:pPr>
      <w:rPr>
        <w:rFonts w:ascii="Calibri" w:hAnsi="Calibri" w:hint="default"/>
      </w:rPr>
    </w:lvl>
    <w:lvl w:ilvl="1" w:tplc="D11486FC">
      <w:start w:val="1"/>
      <w:numFmt w:val="lowerLetter"/>
      <w:lvlText w:val="%2."/>
      <w:lvlJc w:val="left"/>
      <w:pPr>
        <w:ind w:left="1440" w:hanging="360"/>
      </w:pPr>
    </w:lvl>
    <w:lvl w:ilvl="2" w:tplc="E4BECEA8">
      <w:start w:val="1"/>
      <w:numFmt w:val="lowerRoman"/>
      <w:lvlText w:val="%3."/>
      <w:lvlJc w:val="right"/>
      <w:pPr>
        <w:ind w:left="2160" w:hanging="180"/>
      </w:pPr>
    </w:lvl>
    <w:lvl w:ilvl="3" w:tplc="B6324584">
      <w:start w:val="1"/>
      <w:numFmt w:val="decimal"/>
      <w:lvlText w:val="%4."/>
      <w:lvlJc w:val="left"/>
      <w:pPr>
        <w:ind w:left="2880" w:hanging="360"/>
      </w:pPr>
    </w:lvl>
    <w:lvl w:ilvl="4" w:tplc="4B72B098">
      <w:start w:val="1"/>
      <w:numFmt w:val="lowerLetter"/>
      <w:lvlText w:val="%5."/>
      <w:lvlJc w:val="left"/>
      <w:pPr>
        <w:ind w:left="3600" w:hanging="360"/>
      </w:pPr>
    </w:lvl>
    <w:lvl w:ilvl="5" w:tplc="3ED28CDC">
      <w:start w:val="1"/>
      <w:numFmt w:val="lowerRoman"/>
      <w:lvlText w:val="%6."/>
      <w:lvlJc w:val="right"/>
      <w:pPr>
        <w:ind w:left="4320" w:hanging="180"/>
      </w:pPr>
    </w:lvl>
    <w:lvl w:ilvl="6" w:tplc="59C44BF6">
      <w:start w:val="1"/>
      <w:numFmt w:val="decimal"/>
      <w:lvlText w:val="%7."/>
      <w:lvlJc w:val="left"/>
      <w:pPr>
        <w:ind w:left="5040" w:hanging="360"/>
      </w:pPr>
    </w:lvl>
    <w:lvl w:ilvl="7" w:tplc="99F27D5E">
      <w:start w:val="1"/>
      <w:numFmt w:val="lowerLetter"/>
      <w:lvlText w:val="%8."/>
      <w:lvlJc w:val="left"/>
      <w:pPr>
        <w:ind w:left="5760" w:hanging="360"/>
      </w:pPr>
    </w:lvl>
    <w:lvl w:ilvl="8" w:tplc="DB8C1B7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946F47"/>
    <w:multiLevelType w:val="hybridMultilevel"/>
    <w:tmpl w:val="F0404B38"/>
    <w:lvl w:ilvl="0" w:tplc="16308C00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55EC92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0837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069A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A48E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2AC72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809E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3212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B1C25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C6FBB2"/>
    <w:multiLevelType w:val="hybridMultilevel"/>
    <w:tmpl w:val="F098A478"/>
    <w:lvl w:ilvl="0" w:tplc="2B4EA5DE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D26868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18236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1488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BC68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7F25F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4264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A657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9863A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93830C"/>
    <w:multiLevelType w:val="hybridMultilevel"/>
    <w:tmpl w:val="F05C9F64"/>
    <w:lvl w:ilvl="0" w:tplc="65C8275E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C12433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C9ADC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F2EE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6C4C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15C78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6410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F6E3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67CA8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067395"/>
    <w:multiLevelType w:val="hybridMultilevel"/>
    <w:tmpl w:val="A8262770"/>
    <w:lvl w:ilvl="0" w:tplc="41F4B5CA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771024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5874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8881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3443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3296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66E3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D68D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7204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7A34D4"/>
    <w:multiLevelType w:val="hybridMultilevel"/>
    <w:tmpl w:val="634CEB4C"/>
    <w:lvl w:ilvl="0" w:tplc="7C3458E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E9F270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0749C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083E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217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2E18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941A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B8B1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1961A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AA7C81"/>
    <w:multiLevelType w:val="hybridMultilevel"/>
    <w:tmpl w:val="11A06A06"/>
    <w:lvl w:ilvl="0" w:tplc="C7661772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9CE0D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864F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9C74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7845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222B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22FA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E08D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208C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609BDD"/>
    <w:multiLevelType w:val="hybridMultilevel"/>
    <w:tmpl w:val="DE482928"/>
    <w:lvl w:ilvl="0" w:tplc="34A4DA1E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4E5C9E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98E0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BCA5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26B6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3867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ECC5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3060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31CEA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B3D96D"/>
    <w:multiLevelType w:val="hybridMultilevel"/>
    <w:tmpl w:val="736EE3FE"/>
    <w:lvl w:ilvl="0" w:tplc="422632B2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46B613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4634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7AEA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B291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A203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767C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D41B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4488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F771DF6"/>
    <w:multiLevelType w:val="hybridMultilevel"/>
    <w:tmpl w:val="AD24D9A4"/>
    <w:lvl w:ilvl="0" w:tplc="14DED7E8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70AC14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A58F2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8486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7E7E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86C0D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BA23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FA9D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DE25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1AD5B8"/>
    <w:multiLevelType w:val="hybridMultilevel"/>
    <w:tmpl w:val="CC44E76C"/>
    <w:lvl w:ilvl="0" w:tplc="A19EB24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C58292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914EA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A09C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3C38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9C3C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5C07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18AA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99EE4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D8BC69A"/>
    <w:multiLevelType w:val="hybridMultilevel"/>
    <w:tmpl w:val="DC9606CE"/>
    <w:lvl w:ilvl="0" w:tplc="607CDE58">
      <w:start w:val="1"/>
      <w:numFmt w:val="decimal"/>
      <w:lvlText w:val="%1)"/>
      <w:lvlJc w:val="left"/>
      <w:pPr>
        <w:ind w:left="1080" w:hanging="360"/>
      </w:pPr>
      <w:rPr>
        <w:rFonts w:ascii="Calibri" w:hAnsi="Calibri" w:hint="default"/>
      </w:rPr>
    </w:lvl>
    <w:lvl w:ilvl="1" w:tplc="6BB8FF4E">
      <w:start w:val="1"/>
      <w:numFmt w:val="lowerLetter"/>
      <w:lvlText w:val="%2."/>
      <w:lvlJc w:val="left"/>
      <w:pPr>
        <w:ind w:left="1440" w:hanging="360"/>
      </w:pPr>
    </w:lvl>
    <w:lvl w:ilvl="2" w:tplc="FF5C1F9A">
      <w:start w:val="1"/>
      <w:numFmt w:val="lowerRoman"/>
      <w:lvlText w:val="%3."/>
      <w:lvlJc w:val="right"/>
      <w:pPr>
        <w:ind w:left="2160" w:hanging="180"/>
      </w:pPr>
    </w:lvl>
    <w:lvl w:ilvl="3" w:tplc="D9D2DF86">
      <w:start w:val="1"/>
      <w:numFmt w:val="decimal"/>
      <w:lvlText w:val="%4."/>
      <w:lvlJc w:val="left"/>
      <w:pPr>
        <w:ind w:left="2880" w:hanging="360"/>
      </w:pPr>
    </w:lvl>
    <w:lvl w:ilvl="4" w:tplc="A8A0ADC0">
      <w:start w:val="1"/>
      <w:numFmt w:val="lowerLetter"/>
      <w:lvlText w:val="%5."/>
      <w:lvlJc w:val="left"/>
      <w:pPr>
        <w:ind w:left="3600" w:hanging="360"/>
      </w:pPr>
    </w:lvl>
    <w:lvl w:ilvl="5" w:tplc="4F469D1A">
      <w:start w:val="1"/>
      <w:numFmt w:val="lowerRoman"/>
      <w:lvlText w:val="%6."/>
      <w:lvlJc w:val="right"/>
      <w:pPr>
        <w:ind w:left="4320" w:hanging="180"/>
      </w:pPr>
    </w:lvl>
    <w:lvl w:ilvl="6" w:tplc="57748AB8">
      <w:start w:val="1"/>
      <w:numFmt w:val="decimal"/>
      <w:lvlText w:val="%7."/>
      <w:lvlJc w:val="left"/>
      <w:pPr>
        <w:ind w:left="5040" w:hanging="360"/>
      </w:pPr>
    </w:lvl>
    <w:lvl w:ilvl="7" w:tplc="58FE7198">
      <w:start w:val="1"/>
      <w:numFmt w:val="lowerLetter"/>
      <w:lvlText w:val="%8."/>
      <w:lvlJc w:val="left"/>
      <w:pPr>
        <w:ind w:left="5760" w:hanging="360"/>
      </w:pPr>
    </w:lvl>
    <w:lvl w:ilvl="8" w:tplc="6792D994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6E61CF"/>
    <w:multiLevelType w:val="hybridMultilevel"/>
    <w:tmpl w:val="20861FFE"/>
    <w:lvl w:ilvl="0" w:tplc="9FB450F6">
      <w:start w:val="3"/>
      <w:numFmt w:val="decimal"/>
      <w:lvlText w:val="%1)"/>
      <w:lvlJc w:val="left"/>
      <w:pPr>
        <w:ind w:left="1080" w:hanging="360"/>
      </w:pPr>
      <w:rPr>
        <w:rFonts w:ascii="Calibri" w:hAnsi="Calibri" w:hint="default"/>
      </w:rPr>
    </w:lvl>
    <w:lvl w:ilvl="1" w:tplc="50F894EE">
      <w:start w:val="1"/>
      <w:numFmt w:val="lowerLetter"/>
      <w:lvlText w:val="%2."/>
      <w:lvlJc w:val="left"/>
      <w:pPr>
        <w:ind w:left="1440" w:hanging="360"/>
      </w:pPr>
    </w:lvl>
    <w:lvl w:ilvl="2" w:tplc="0B586894">
      <w:start w:val="1"/>
      <w:numFmt w:val="lowerRoman"/>
      <w:lvlText w:val="%3."/>
      <w:lvlJc w:val="right"/>
      <w:pPr>
        <w:ind w:left="2160" w:hanging="180"/>
      </w:pPr>
    </w:lvl>
    <w:lvl w:ilvl="3" w:tplc="6C4407DC">
      <w:start w:val="1"/>
      <w:numFmt w:val="decimal"/>
      <w:lvlText w:val="%4."/>
      <w:lvlJc w:val="left"/>
      <w:pPr>
        <w:ind w:left="2880" w:hanging="360"/>
      </w:pPr>
    </w:lvl>
    <w:lvl w:ilvl="4" w:tplc="C92409BA">
      <w:start w:val="1"/>
      <w:numFmt w:val="lowerLetter"/>
      <w:lvlText w:val="%5."/>
      <w:lvlJc w:val="left"/>
      <w:pPr>
        <w:ind w:left="3600" w:hanging="360"/>
      </w:pPr>
    </w:lvl>
    <w:lvl w:ilvl="5" w:tplc="81CE4AFC">
      <w:start w:val="1"/>
      <w:numFmt w:val="lowerRoman"/>
      <w:lvlText w:val="%6."/>
      <w:lvlJc w:val="right"/>
      <w:pPr>
        <w:ind w:left="4320" w:hanging="180"/>
      </w:pPr>
    </w:lvl>
    <w:lvl w:ilvl="6" w:tplc="1CCAD7A4">
      <w:start w:val="1"/>
      <w:numFmt w:val="decimal"/>
      <w:lvlText w:val="%7."/>
      <w:lvlJc w:val="left"/>
      <w:pPr>
        <w:ind w:left="5040" w:hanging="360"/>
      </w:pPr>
    </w:lvl>
    <w:lvl w:ilvl="7" w:tplc="659A389C">
      <w:start w:val="1"/>
      <w:numFmt w:val="lowerLetter"/>
      <w:lvlText w:val="%8."/>
      <w:lvlJc w:val="left"/>
      <w:pPr>
        <w:ind w:left="5760" w:hanging="360"/>
      </w:pPr>
    </w:lvl>
    <w:lvl w:ilvl="8" w:tplc="436E3844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313B71"/>
    <w:multiLevelType w:val="hybridMultilevel"/>
    <w:tmpl w:val="21029C9E"/>
    <w:lvl w:ilvl="0" w:tplc="F962BF7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CFA8F8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9255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AA6E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B27E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3ACD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D83D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12FC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7527A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CC65FB"/>
    <w:multiLevelType w:val="hybridMultilevel"/>
    <w:tmpl w:val="1F7AD42C"/>
    <w:lvl w:ilvl="0" w:tplc="47FAA3CE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9738AF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984C1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72E1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805D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C49B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0284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9E75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62A67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45DCB2"/>
    <w:multiLevelType w:val="hybridMultilevel"/>
    <w:tmpl w:val="5B007110"/>
    <w:lvl w:ilvl="0" w:tplc="0E287D3C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A50DF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A60E5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78EC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5659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A04E3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5235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310C9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0EE98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F657A9"/>
    <w:multiLevelType w:val="hybridMultilevel"/>
    <w:tmpl w:val="EF24D1F2"/>
    <w:lvl w:ilvl="0" w:tplc="B22238BA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A50E9E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AD8CF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10DD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52D1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9A018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2E23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2A6F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6269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BD072C"/>
    <w:multiLevelType w:val="hybridMultilevel"/>
    <w:tmpl w:val="C93A3B4E"/>
    <w:lvl w:ilvl="0" w:tplc="959AE2F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8F8086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188E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B0DB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A4F2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AEB5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3E4B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9893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7820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FD18A2"/>
    <w:multiLevelType w:val="hybridMultilevel"/>
    <w:tmpl w:val="4614DA6E"/>
    <w:lvl w:ilvl="0" w:tplc="4EF0C7D6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162B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1704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14F1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E43E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D707A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1488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A260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200B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B24EDA"/>
    <w:multiLevelType w:val="hybridMultilevel"/>
    <w:tmpl w:val="AF607918"/>
    <w:lvl w:ilvl="0" w:tplc="045A38EE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840410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E2C1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08A9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9097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6238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0490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B0D7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BC18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701DFC"/>
    <w:multiLevelType w:val="hybridMultilevel"/>
    <w:tmpl w:val="C184578A"/>
    <w:lvl w:ilvl="0" w:tplc="D780CA20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C4DEF4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E259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48C6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A643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4DAA1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1637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6814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B76DA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463459">
    <w:abstractNumId w:val="7"/>
  </w:num>
  <w:num w:numId="2" w16cid:durableId="15811113">
    <w:abstractNumId w:val="16"/>
  </w:num>
  <w:num w:numId="3" w16cid:durableId="881677196">
    <w:abstractNumId w:val="14"/>
  </w:num>
  <w:num w:numId="4" w16cid:durableId="1740709669">
    <w:abstractNumId w:val="24"/>
  </w:num>
  <w:num w:numId="5" w16cid:durableId="1961450647">
    <w:abstractNumId w:val="21"/>
  </w:num>
  <w:num w:numId="6" w16cid:durableId="848368923">
    <w:abstractNumId w:val="3"/>
  </w:num>
  <w:num w:numId="7" w16cid:durableId="581531235">
    <w:abstractNumId w:val="12"/>
  </w:num>
  <w:num w:numId="8" w16cid:durableId="239222536">
    <w:abstractNumId w:val="13"/>
  </w:num>
  <w:num w:numId="9" w16cid:durableId="1737433689">
    <w:abstractNumId w:val="26"/>
  </w:num>
  <w:num w:numId="10" w16cid:durableId="413554419">
    <w:abstractNumId w:val="8"/>
  </w:num>
  <w:num w:numId="11" w16cid:durableId="663900650">
    <w:abstractNumId w:val="5"/>
  </w:num>
  <w:num w:numId="12" w16cid:durableId="737290664">
    <w:abstractNumId w:val="2"/>
  </w:num>
  <w:num w:numId="13" w16cid:durableId="2120178590">
    <w:abstractNumId w:val="35"/>
  </w:num>
  <w:num w:numId="14" w16cid:durableId="1718968088">
    <w:abstractNumId w:val="4"/>
  </w:num>
  <w:num w:numId="15" w16cid:durableId="1129396597">
    <w:abstractNumId w:val="33"/>
  </w:num>
  <w:num w:numId="16" w16cid:durableId="439181933">
    <w:abstractNumId w:val="27"/>
  </w:num>
  <w:num w:numId="17" w16cid:durableId="1851482749">
    <w:abstractNumId w:val="17"/>
  </w:num>
  <w:num w:numId="18" w16cid:durableId="348606943">
    <w:abstractNumId w:val="6"/>
  </w:num>
  <w:num w:numId="19" w16cid:durableId="1318606975">
    <w:abstractNumId w:val="32"/>
  </w:num>
  <w:num w:numId="20" w16cid:durableId="425155873">
    <w:abstractNumId w:val="28"/>
  </w:num>
  <w:num w:numId="21" w16cid:durableId="1014302510">
    <w:abstractNumId w:val="23"/>
  </w:num>
  <w:num w:numId="22" w16cid:durableId="1787116082">
    <w:abstractNumId w:val="11"/>
  </w:num>
  <w:num w:numId="23" w16cid:durableId="1667825670">
    <w:abstractNumId w:val="20"/>
  </w:num>
  <w:num w:numId="24" w16cid:durableId="776800173">
    <w:abstractNumId w:val="19"/>
  </w:num>
  <w:num w:numId="25" w16cid:durableId="1249459543">
    <w:abstractNumId w:val="30"/>
  </w:num>
  <w:num w:numId="26" w16cid:durableId="1790054191">
    <w:abstractNumId w:val="29"/>
  </w:num>
  <w:num w:numId="27" w16cid:durableId="1552420086">
    <w:abstractNumId w:val="15"/>
  </w:num>
  <w:num w:numId="28" w16cid:durableId="1325167176">
    <w:abstractNumId w:val="1"/>
  </w:num>
  <w:num w:numId="29" w16cid:durableId="497382982">
    <w:abstractNumId w:val="22"/>
  </w:num>
  <w:num w:numId="30" w16cid:durableId="366493714">
    <w:abstractNumId w:val="34"/>
  </w:num>
  <w:num w:numId="31" w16cid:durableId="668214581">
    <w:abstractNumId w:val="31"/>
  </w:num>
  <w:num w:numId="32" w16cid:durableId="504709952">
    <w:abstractNumId w:val="18"/>
  </w:num>
  <w:num w:numId="33" w16cid:durableId="136530910">
    <w:abstractNumId w:val="25"/>
  </w:num>
  <w:num w:numId="34" w16cid:durableId="1027832033">
    <w:abstractNumId w:val="0"/>
  </w:num>
  <w:num w:numId="35" w16cid:durableId="1967080401">
    <w:abstractNumId w:val="10"/>
  </w:num>
  <w:num w:numId="36" w16cid:durableId="1246183986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90113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50DCB"/>
    <w:rsid w:val="0005267C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6030"/>
    <w:rsid w:val="001B7CAF"/>
    <w:rsid w:val="001C3A49"/>
    <w:rsid w:val="001C61CF"/>
    <w:rsid w:val="001D01DA"/>
    <w:rsid w:val="001D3E8C"/>
    <w:rsid w:val="001D53F5"/>
    <w:rsid w:val="001F1ED7"/>
    <w:rsid w:val="001F30BD"/>
    <w:rsid w:val="001F7DF5"/>
    <w:rsid w:val="00200DFD"/>
    <w:rsid w:val="00205566"/>
    <w:rsid w:val="002135B1"/>
    <w:rsid w:val="002174C8"/>
    <w:rsid w:val="00222F05"/>
    <w:rsid w:val="002459FA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316095"/>
    <w:rsid w:val="00333D85"/>
    <w:rsid w:val="003424E9"/>
    <w:rsid w:val="00357FA2"/>
    <w:rsid w:val="00361686"/>
    <w:rsid w:val="003667A5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3D6A"/>
    <w:rsid w:val="00444960"/>
    <w:rsid w:val="00473EE1"/>
    <w:rsid w:val="00475837"/>
    <w:rsid w:val="00477EDF"/>
    <w:rsid w:val="004879ED"/>
    <w:rsid w:val="00487A27"/>
    <w:rsid w:val="004956AB"/>
    <w:rsid w:val="00496F9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26AA6"/>
    <w:rsid w:val="00632C9D"/>
    <w:rsid w:val="00647F71"/>
    <w:rsid w:val="00666B62"/>
    <w:rsid w:val="00671DF1"/>
    <w:rsid w:val="006934B7"/>
    <w:rsid w:val="00696307"/>
    <w:rsid w:val="006A31C3"/>
    <w:rsid w:val="006A52CF"/>
    <w:rsid w:val="006C22CC"/>
    <w:rsid w:val="006E4A25"/>
    <w:rsid w:val="006F5762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53B3C"/>
    <w:rsid w:val="00872C66"/>
    <w:rsid w:val="00880047"/>
    <w:rsid w:val="008932A8"/>
    <w:rsid w:val="00894338"/>
    <w:rsid w:val="008B5273"/>
    <w:rsid w:val="008C74AF"/>
    <w:rsid w:val="008E3B87"/>
    <w:rsid w:val="008E4051"/>
    <w:rsid w:val="008F0653"/>
    <w:rsid w:val="008F1D63"/>
    <w:rsid w:val="008F2B65"/>
    <w:rsid w:val="008F4B8A"/>
    <w:rsid w:val="008F6BCB"/>
    <w:rsid w:val="00904BCA"/>
    <w:rsid w:val="00921D25"/>
    <w:rsid w:val="009345FD"/>
    <w:rsid w:val="00935C9C"/>
    <w:rsid w:val="009413BF"/>
    <w:rsid w:val="009531C3"/>
    <w:rsid w:val="009562D2"/>
    <w:rsid w:val="00960407"/>
    <w:rsid w:val="009634C9"/>
    <w:rsid w:val="00964359"/>
    <w:rsid w:val="00981655"/>
    <w:rsid w:val="009A3A65"/>
    <w:rsid w:val="009A75C9"/>
    <w:rsid w:val="009B0514"/>
    <w:rsid w:val="009D1E24"/>
    <w:rsid w:val="009D69B7"/>
    <w:rsid w:val="009E2B06"/>
    <w:rsid w:val="009F516C"/>
    <w:rsid w:val="009F61C9"/>
    <w:rsid w:val="009F7430"/>
    <w:rsid w:val="00A11FF6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B6969"/>
    <w:rsid w:val="00AC11E9"/>
    <w:rsid w:val="00AC4CB7"/>
    <w:rsid w:val="00AD7913"/>
    <w:rsid w:val="00AE10CA"/>
    <w:rsid w:val="00AE245A"/>
    <w:rsid w:val="00AE47D0"/>
    <w:rsid w:val="00AE7CA2"/>
    <w:rsid w:val="00B01E5B"/>
    <w:rsid w:val="00B024FA"/>
    <w:rsid w:val="00B04BD3"/>
    <w:rsid w:val="00B13535"/>
    <w:rsid w:val="00B2068D"/>
    <w:rsid w:val="00B41E05"/>
    <w:rsid w:val="00B5184A"/>
    <w:rsid w:val="00B51877"/>
    <w:rsid w:val="00B72294"/>
    <w:rsid w:val="00B7597E"/>
    <w:rsid w:val="00B807CD"/>
    <w:rsid w:val="00B85149"/>
    <w:rsid w:val="00B95D9A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352A7"/>
    <w:rsid w:val="00C45E54"/>
    <w:rsid w:val="00C5180E"/>
    <w:rsid w:val="00C53631"/>
    <w:rsid w:val="00C626DE"/>
    <w:rsid w:val="00C83EF4"/>
    <w:rsid w:val="00C84576"/>
    <w:rsid w:val="00C90B6D"/>
    <w:rsid w:val="00C919FB"/>
    <w:rsid w:val="00CA05EF"/>
    <w:rsid w:val="00CC096B"/>
    <w:rsid w:val="00CC3D20"/>
    <w:rsid w:val="00CD6EC6"/>
    <w:rsid w:val="00CE3E83"/>
    <w:rsid w:val="00CF2D40"/>
    <w:rsid w:val="00D11AB9"/>
    <w:rsid w:val="00D12D8E"/>
    <w:rsid w:val="00D21AA4"/>
    <w:rsid w:val="00D306B7"/>
    <w:rsid w:val="00D339E5"/>
    <w:rsid w:val="00D46FCE"/>
    <w:rsid w:val="00D47558"/>
    <w:rsid w:val="00D549A7"/>
    <w:rsid w:val="00D576D2"/>
    <w:rsid w:val="00D61C95"/>
    <w:rsid w:val="00D7236C"/>
    <w:rsid w:val="00D8366B"/>
    <w:rsid w:val="00D9092C"/>
    <w:rsid w:val="00D9147C"/>
    <w:rsid w:val="00DA20E5"/>
    <w:rsid w:val="00DB1861"/>
    <w:rsid w:val="00DD1552"/>
    <w:rsid w:val="00DE56B0"/>
    <w:rsid w:val="00DE615A"/>
    <w:rsid w:val="00DF122F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8447A"/>
    <w:rsid w:val="00E8582A"/>
    <w:rsid w:val="00E87B03"/>
    <w:rsid w:val="00E9045A"/>
    <w:rsid w:val="00E934F9"/>
    <w:rsid w:val="00EB3EE2"/>
    <w:rsid w:val="00EB409A"/>
    <w:rsid w:val="00EB67A5"/>
    <w:rsid w:val="00EC255D"/>
    <w:rsid w:val="00EC765C"/>
    <w:rsid w:val="00ED1178"/>
    <w:rsid w:val="00ED77CC"/>
    <w:rsid w:val="00ED7AE0"/>
    <w:rsid w:val="00EF06DC"/>
    <w:rsid w:val="00EF3746"/>
    <w:rsid w:val="00F27AF7"/>
    <w:rsid w:val="00F411CC"/>
    <w:rsid w:val="00F4303E"/>
    <w:rsid w:val="00F4318D"/>
    <w:rsid w:val="00F51D89"/>
    <w:rsid w:val="00F6364D"/>
    <w:rsid w:val="00F6620D"/>
    <w:rsid w:val="00F707F1"/>
    <w:rsid w:val="00F85F9A"/>
    <w:rsid w:val="00FA3668"/>
    <w:rsid w:val="00FA4C0A"/>
    <w:rsid w:val="00FD4BC2"/>
    <w:rsid w:val="00FE0C3B"/>
    <w:rsid w:val="00FE3B6E"/>
    <w:rsid w:val="00FF143B"/>
    <w:rsid w:val="00FF2B30"/>
    <w:rsid w:val="01D11200"/>
    <w:rsid w:val="01FE2961"/>
    <w:rsid w:val="04A845D8"/>
    <w:rsid w:val="06D6D3EF"/>
    <w:rsid w:val="0778F344"/>
    <w:rsid w:val="07DFE69A"/>
    <w:rsid w:val="0A067535"/>
    <w:rsid w:val="0B98796E"/>
    <w:rsid w:val="0C9D5D02"/>
    <w:rsid w:val="0CC000BB"/>
    <w:rsid w:val="0DCC904E"/>
    <w:rsid w:val="0EDE0E2A"/>
    <w:rsid w:val="0F763658"/>
    <w:rsid w:val="0FF0F606"/>
    <w:rsid w:val="114C8B9B"/>
    <w:rsid w:val="11600665"/>
    <w:rsid w:val="1186C8E0"/>
    <w:rsid w:val="1215AEEC"/>
    <w:rsid w:val="18D0A4FA"/>
    <w:rsid w:val="1B8FFB00"/>
    <w:rsid w:val="1EEB5FA3"/>
    <w:rsid w:val="25AF2802"/>
    <w:rsid w:val="2975AED0"/>
    <w:rsid w:val="2A61843D"/>
    <w:rsid w:val="2B2D518D"/>
    <w:rsid w:val="2CAD4F92"/>
    <w:rsid w:val="3099BCC7"/>
    <w:rsid w:val="323C4355"/>
    <w:rsid w:val="34184094"/>
    <w:rsid w:val="36FCFD42"/>
    <w:rsid w:val="3700532B"/>
    <w:rsid w:val="374FE156"/>
    <w:rsid w:val="377A922F"/>
    <w:rsid w:val="3A878218"/>
    <w:rsid w:val="3B5A3719"/>
    <w:rsid w:val="3C21F1B3"/>
    <w:rsid w:val="4019C943"/>
    <w:rsid w:val="4186160D"/>
    <w:rsid w:val="48E0C099"/>
    <w:rsid w:val="4B619003"/>
    <w:rsid w:val="4E1B1B89"/>
    <w:rsid w:val="5856C380"/>
    <w:rsid w:val="5B8E6442"/>
    <w:rsid w:val="6040C07D"/>
    <w:rsid w:val="6061D565"/>
    <w:rsid w:val="613DC939"/>
    <w:rsid w:val="61FDA5C6"/>
    <w:rsid w:val="65CAB859"/>
    <w:rsid w:val="6ACB8322"/>
    <w:rsid w:val="6D864A58"/>
    <w:rsid w:val="6E1AF303"/>
    <w:rsid w:val="727DD05D"/>
    <w:rsid w:val="72EF02BF"/>
    <w:rsid w:val="75A1E273"/>
    <w:rsid w:val="75A5385C"/>
    <w:rsid w:val="762604E8"/>
    <w:rsid w:val="76B4EAF4"/>
    <w:rsid w:val="7C9D33F2"/>
    <w:rsid w:val="7EBFB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83E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83EF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3EF4"/>
    <w:rPr>
      <w:lang w:eastAsia="en-US"/>
    </w:rPr>
  </w:style>
  <w:style w:type="character" w:customStyle="1" w:styleId="ui-provider">
    <w:name w:val="ui-provider"/>
    <w:basedOn w:val="Domylnaczcionkaakapitu"/>
    <w:rsid w:val="009F61C9"/>
  </w:style>
  <w:style w:type="paragraph" w:customStyle="1" w:styleId="Standard">
    <w:name w:val="Standard"/>
    <w:rsid w:val="00696307"/>
    <w:pPr>
      <w:suppressAutoHyphens/>
      <w:autoSpaceDN w:val="0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7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tensoft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zkolenia@tensoft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zkolenia.tensoft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7C8CDCB-F747-4F55-B411-993AB56EB9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239F39D-BD11-4F85-9C33-13847DCD2485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4.xml><?xml version="1.0" encoding="utf-8"?>
<ds:datastoreItem xmlns:ds="http://schemas.openxmlformats.org/officeDocument/2006/customXml" ds:itemID="{603CCF87-5110-46FA-AD14-61C9AF1DFA1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469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59</cp:revision>
  <cp:lastPrinted>2016-02-14T22:35:00Z</cp:lastPrinted>
  <dcterms:created xsi:type="dcterms:W3CDTF">2018-10-11T09:56:00Z</dcterms:created>
  <dcterms:modified xsi:type="dcterms:W3CDTF">2024-09-12T10:38:00Z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