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54341104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63D2EAA" w14:textId="03193A09" w:rsidR="00E35EAA" w:rsidRPr="00671DF1" w:rsidRDefault="00E35EAA" w:rsidP="00E35EAA">
            <w:pPr>
              <w:tabs>
                <w:tab w:val="left" w:pos="3540"/>
              </w:tabs>
              <w:jc w:val="center"/>
              <w:rPr>
                <w:rFonts w:cs="Calibri"/>
                <w:b/>
                <w:sz w:val="32"/>
                <w:szCs w:val="28"/>
              </w:rPr>
            </w:pPr>
            <w:r w:rsidRPr="00ED0CC7">
              <w:rPr>
                <w:rFonts w:cs="Calibri"/>
                <w:bCs/>
                <w:sz w:val="40"/>
              </w:rPr>
              <w:t xml:space="preserve">SZKOLENIE </w:t>
            </w:r>
            <w:r>
              <w:rPr>
                <w:rFonts w:cs="Calibri"/>
                <w:bCs/>
                <w:sz w:val="40"/>
              </w:rPr>
              <w:t>Z ZEWNĘTRZYM EKSPERTEM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2"/>
            <w:shd w:val="clear" w:color="auto" w:fill="auto"/>
          </w:tcPr>
          <w:p w14:paraId="4AF10036" w14:textId="60CFE9C8" w:rsidR="00E35EAA" w:rsidRPr="00F741DE" w:rsidRDefault="00A15D75" w:rsidP="00A15D75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A15D75">
              <w:rPr>
                <w:rFonts w:cs="Calibri"/>
                <w:b/>
                <w:sz w:val="44"/>
                <w:szCs w:val="44"/>
              </w:rPr>
              <w:t xml:space="preserve">INWENTARYZACJA MAJĄTKU I ŹRÓDEŁ FINANSOWANIA W JST </w:t>
            </w:r>
            <w:r>
              <w:rPr>
                <w:rFonts w:cs="Calibri"/>
                <w:b/>
                <w:sz w:val="40"/>
                <w:szCs w:val="40"/>
              </w:rPr>
              <w:br/>
            </w:r>
            <w:r w:rsidRPr="00A15D75">
              <w:rPr>
                <w:rFonts w:cs="Calibri"/>
                <w:bCs/>
                <w:sz w:val="36"/>
                <w:szCs w:val="36"/>
              </w:rPr>
              <w:t>SZKOLENIE PRAWNO-MODUŁOWE (MAJĄTEK TRWAŁY)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shd w:val="clear" w:color="auto" w:fill="auto"/>
          </w:tcPr>
          <w:p w14:paraId="3DA89FD8" w14:textId="1B9334A1" w:rsidR="00546DFA" w:rsidRPr="00894338" w:rsidRDefault="00A15D75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11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</w:t>
            </w:r>
            <w:r>
              <w:rPr>
                <w:rFonts w:cs="Calibri"/>
                <w:b/>
                <w:sz w:val="28"/>
                <w:szCs w:val="28"/>
              </w:rPr>
              <w:t>grudnia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2020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5A8AA8FF" w14:textId="77777777" w:rsidTr="001B2FED">
        <w:tc>
          <w:tcPr>
            <w:tcW w:w="9062" w:type="dxa"/>
            <w:gridSpan w:val="2"/>
            <w:shd w:val="clear" w:color="auto" w:fill="auto"/>
          </w:tcPr>
          <w:p w14:paraId="59C0F52D" w14:textId="77777777" w:rsidR="00546DFA" w:rsidRPr="00894338" w:rsidRDefault="00546DFA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546DFA" w:rsidRPr="00894338" w14:paraId="5E988A7D" w14:textId="77777777" w:rsidTr="001B2FED">
        <w:tc>
          <w:tcPr>
            <w:tcW w:w="9062" w:type="dxa"/>
            <w:gridSpan w:val="2"/>
            <w:shd w:val="clear" w:color="auto" w:fill="auto"/>
          </w:tcPr>
          <w:p w14:paraId="14821CD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03AF31BF" w14:textId="77777777" w:rsidTr="001B2FED">
        <w:tc>
          <w:tcPr>
            <w:tcW w:w="9062" w:type="dxa"/>
            <w:gridSpan w:val="2"/>
            <w:shd w:val="clear" w:color="auto" w:fill="auto"/>
          </w:tcPr>
          <w:p w14:paraId="1D05D45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67DD5E85" w14:textId="77777777" w:rsidTr="001B2FED">
        <w:tc>
          <w:tcPr>
            <w:tcW w:w="9062" w:type="dxa"/>
            <w:gridSpan w:val="2"/>
            <w:shd w:val="clear" w:color="auto" w:fill="auto"/>
          </w:tcPr>
          <w:p w14:paraId="73142BB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6B702F3" w14:textId="77777777" w:rsidTr="001B2FED">
        <w:tc>
          <w:tcPr>
            <w:tcW w:w="9062" w:type="dxa"/>
            <w:gridSpan w:val="2"/>
            <w:shd w:val="clear" w:color="auto" w:fill="auto"/>
          </w:tcPr>
          <w:p w14:paraId="3280151F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2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2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2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2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2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2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2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0918F1" w14:textId="77777777" w:rsidR="00FC0FBE" w:rsidRDefault="00FC0FBE" w:rsidP="00546DFA">
      <w:pPr>
        <w:spacing w:after="0" w:line="240" w:lineRule="auto"/>
      </w:pPr>
      <w:r>
        <w:separator/>
      </w:r>
    </w:p>
  </w:endnote>
  <w:endnote w:type="continuationSeparator" w:id="0">
    <w:p w14:paraId="4CDC29FF" w14:textId="77777777" w:rsidR="00FC0FBE" w:rsidRDefault="00FC0FBE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0F78F0" w14:textId="77777777" w:rsidR="00FC0FBE" w:rsidRDefault="00FC0FBE" w:rsidP="00546DFA">
      <w:pPr>
        <w:spacing w:after="0" w:line="240" w:lineRule="auto"/>
      </w:pPr>
      <w:r>
        <w:separator/>
      </w:r>
    </w:p>
  </w:footnote>
  <w:footnote w:type="continuationSeparator" w:id="0">
    <w:p w14:paraId="2FB05B37" w14:textId="77777777" w:rsidR="00FC0FBE" w:rsidRDefault="00FC0FBE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107636"/>
    <w:rsid w:val="0019508A"/>
    <w:rsid w:val="001B2FED"/>
    <w:rsid w:val="00215BDF"/>
    <w:rsid w:val="00307739"/>
    <w:rsid w:val="003A5E91"/>
    <w:rsid w:val="004707CF"/>
    <w:rsid w:val="00546DFA"/>
    <w:rsid w:val="00660145"/>
    <w:rsid w:val="008469B7"/>
    <w:rsid w:val="00852AF1"/>
    <w:rsid w:val="00950729"/>
    <w:rsid w:val="009C3690"/>
    <w:rsid w:val="00A15D75"/>
    <w:rsid w:val="00A95D55"/>
    <w:rsid w:val="00DA7CD4"/>
    <w:rsid w:val="00DD56ED"/>
    <w:rsid w:val="00DF7090"/>
    <w:rsid w:val="00E35EAA"/>
    <w:rsid w:val="00F741DE"/>
    <w:rsid w:val="00FC0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10</cp:revision>
  <dcterms:created xsi:type="dcterms:W3CDTF">2019-04-11T08:29:00Z</dcterms:created>
  <dcterms:modified xsi:type="dcterms:W3CDTF">2020-12-01T14:22:00Z</dcterms:modified>
</cp:coreProperties>
</file>