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68C44A98" w:rsidR="00E35EAA" w:rsidRPr="00F741DE" w:rsidRDefault="00A43E5E" w:rsidP="0041473A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>
              <w:rPr>
                <w:rFonts w:cs="Calibri"/>
                <w:b/>
                <w:sz w:val="44"/>
                <w:szCs w:val="24"/>
              </w:rPr>
              <w:t xml:space="preserve">KARTY KONTOWE – </w:t>
            </w:r>
            <w:r>
              <w:rPr>
                <w:rFonts w:cs="Calibri"/>
                <w:bCs/>
                <w:sz w:val="44"/>
                <w:szCs w:val="24"/>
              </w:rPr>
              <w:t>PRAKTYKA,</w:t>
            </w:r>
            <w:r>
              <w:rPr>
                <w:rFonts w:cs="Calibri"/>
                <w:b/>
                <w:sz w:val="44"/>
                <w:szCs w:val="24"/>
              </w:rPr>
              <w:t xml:space="preserve"> </w:t>
            </w:r>
            <w:r>
              <w:rPr>
                <w:rFonts w:cs="Calibri"/>
                <w:bCs/>
                <w:sz w:val="44"/>
                <w:szCs w:val="24"/>
              </w:rPr>
              <w:t>TYTUŁY WYKONAWCZE I SPRAWOZDANIA</w:t>
            </w:r>
            <w:r w:rsidR="0041473A" w:rsidRPr="0041473A">
              <w:rPr>
                <w:rFonts w:cs="Calibri"/>
                <w:bCs/>
                <w:sz w:val="40"/>
              </w:rPr>
              <w:t>W I KWARTALE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3F158FD1" w:rsidR="00546DFA" w:rsidRPr="00894338" w:rsidRDefault="00A43E5E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9</w:t>
            </w:r>
            <w:r w:rsidR="006A3229">
              <w:rPr>
                <w:rFonts w:cs="Calibri"/>
                <w:b/>
                <w:sz w:val="28"/>
                <w:szCs w:val="28"/>
              </w:rPr>
              <w:t xml:space="preserve"> marca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34762F">
              <w:rPr>
                <w:rFonts w:cs="Calibri"/>
                <w:b/>
                <w:sz w:val="28"/>
                <w:szCs w:val="28"/>
              </w:rPr>
              <w:t>2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3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3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C8539" w14:textId="77777777" w:rsidR="001271CE" w:rsidRDefault="001271CE" w:rsidP="00546DFA">
      <w:pPr>
        <w:spacing w:after="0" w:line="240" w:lineRule="auto"/>
      </w:pPr>
      <w:r>
        <w:separator/>
      </w:r>
    </w:p>
  </w:endnote>
  <w:endnote w:type="continuationSeparator" w:id="0">
    <w:p w14:paraId="4F3BEFD1" w14:textId="77777777" w:rsidR="001271CE" w:rsidRDefault="001271CE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FAACE" w14:textId="77777777" w:rsidR="001271CE" w:rsidRDefault="001271CE" w:rsidP="00546DFA">
      <w:pPr>
        <w:spacing w:after="0" w:line="240" w:lineRule="auto"/>
      </w:pPr>
      <w:r>
        <w:separator/>
      </w:r>
    </w:p>
  </w:footnote>
  <w:footnote w:type="continuationSeparator" w:id="0">
    <w:p w14:paraId="647BA197" w14:textId="77777777" w:rsidR="001271CE" w:rsidRDefault="001271CE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5595F"/>
    <w:rsid w:val="000C5D16"/>
    <w:rsid w:val="00107636"/>
    <w:rsid w:val="001271CE"/>
    <w:rsid w:val="0017165B"/>
    <w:rsid w:val="00190EBD"/>
    <w:rsid w:val="0019508A"/>
    <w:rsid w:val="001B2FED"/>
    <w:rsid w:val="00215BDF"/>
    <w:rsid w:val="002928C7"/>
    <w:rsid w:val="00307739"/>
    <w:rsid w:val="0034762F"/>
    <w:rsid w:val="003A5E91"/>
    <w:rsid w:val="0040724D"/>
    <w:rsid w:val="0041473A"/>
    <w:rsid w:val="004707CF"/>
    <w:rsid w:val="00546DFA"/>
    <w:rsid w:val="006558BB"/>
    <w:rsid w:val="00660145"/>
    <w:rsid w:val="00661555"/>
    <w:rsid w:val="006A3229"/>
    <w:rsid w:val="008469B7"/>
    <w:rsid w:val="00852AF1"/>
    <w:rsid w:val="00950729"/>
    <w:rsid w:val="009C3690"/>
    <w:rsid w:val="00A36FD7"/>
    <w:rsid w:val="00A417FB"/>
    <w:rsid w:val="00A43E5E"/>
    <w:rsid w:val="00A95D55"/>
    <w:rsid w:val="00B6438C"/>
    <w:rsid w:val="00D969D5"/>
    <w:rsid w:val="00DA7CD4"/>
    <w:rsid w:val="00DD56ED"/>
    <w:rsid w:val="00DF7090"/>
    <w:rsid w:val="00E35EAA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18</cp:revision>
  <dcterms:created xsi:type="dcterms:W3CDTF">2019-04-11T08:29:00Z</dcterms:created>
  <dcterms:modified xsi:type="dcterms:W3CDTF">2022-02-14T19:15:00Z</dcterms:modified>
</cp:coreProperties>
</file>