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BA234C">
        <w:trPr>
          <w:trHeight w:val="88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Systemu AdAS</w:t>
            </w:r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692180EF" w:rsidR="00671DF1" w:rsidRPr="00692D2A" w:rsidRDefault="00032903" w:rsidP="00BA234C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 w:rsidRPr="00692D2A">
              <w:rPr>
                <w:rFonts w:cs="Calibri"/>
                <w:b/>
                <w:bCs/>
                <w:sz w:val="40"/>
                <w:szCs w:val="40"/>
              </w:rPr>
              <w:t>AKTUALNOŚCI W OGN</w:t>
            </w:r>
            <w:r w:rsidRPr="00692D2A">
              <w:rPr>
                <w:rFonts w:cs="Calibri"/>
                <w:sz w:val="40"/>
                <w:szCs w:val="40"/>
              </w:rPr>
              <w:t xml:space="preserve"> – PODZIAŁY, NALICZANIE OPŁAT, INTEGRACJA MODUŁÓW I PRACA Z MAPAMI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12A6F19" w:rsidR="00671DF1" w:rsidRPr="005E063F" w:rsidRDefault="00692D2A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7 maja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E649EDA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BA234C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E45B1C1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00692D2A">
              <w:rPr>
                <w:rFonts w:cs="Calibri"/>
                <w:b/>
                <w:bCs/>
                <w:sz w:val="24"/>
                <w:szCs w:val="24"/>
              </w:rPr>
              <w:t>30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692D2A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37890A24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5F1412">
        <w:trPr>
          <w:trHeight w:val="632"/>
        </w:trPr>
        <w:tc>
          <w:tcPr>
            <w:tcW w:w="9968" w:type="dxa"/>
            <w:gridSpan w:val="4"/>
            <w:shd w:val="clear" w:color="auto" w:fill="auto"/>
          </w:tcPr>
          <w:p w14:paraId="6D8390B5" w14:textId="79243E4E" w:rsidR="007468E4" w:rsidRPr="007468E4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Osoby odpowiedzialne za gospodarkę przestrzenną w urzędach miast i gmin</w:t>
            </w:r>
            <w:r w:rsidR="005F1412">
              <w:rPr>
                <w:rFonts w:cstheme="minorBidi"/>
              </w:rPr>
              <w:t>,</w:t>
            </w:r>
          </w:p>
          <w:p w14:paraId="20AAF0EC" w14:textId="7E773423" w:rsidR="007468E4" w:rsidRPr="005E063F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Pracownicy naliczający opłaty za nieruchomości na poziomie samorządowym</w:t>
            </w:r>
            <w:r w:rsidR="005F1412">
              <w:rPr>
                <w:rFonts w:cstheme="minorBidi"/>
              </w:rPr>
              <w:t>.</w:t>
            </w:r>
          </w:p>
        </w:tc>
      </w:tr>
      <w:tr w:rsidR="00DE56B0" w:rsidRPr="0007288D" w14:paraId="7576E65F" w14:textId="77777777" w:rsidTr="007468E4">
        <w:trPr>
          <w:trHeight w:val="401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406D708B" w:rsidR="00DE56B0" w:rsidRPr="005E063F" w:rsidRDefault="00692D2A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>
              <w:rPr>
                <w:rFonts w:cs="Calibri"/>
                <w:b/>
                <w:szCs w:val="18"/>
              </w:rPr>
              <w:t>JAK</w:t>
            </w:r>
            <w:r w:rsidR="00DE56B0" w:rsidRPr="005E063F">
              <w:rPr>
                <w:rFonts w:cs="Calibri"/>
                <w:b/>
                <w:szCs w:val="18"/>
              </w:rPr>
              <w:t>IE KORZYŚCI?</w:t>
            </w:r>
          </w:p>
        </w:tc>
      </w:tr>
      <w:tr w:rsidR="00BF48DE" w:rsidRPr="0007288D" w14:paraId="44CACB88" w14:textId="77777777" w:rsidTr="005F1412">
        <w:trPr>
          <w:trHeight w:val="1427"/>
        </w:trPr>
        <w:tc>
          <w:tcPr>
            <w:tcW w:w="9968" w:type="dxa"/>
            <w:gridSpan w:val="4"/>
            <w:shd w:val="clear" w:color="auto" w:fill="FFFFFF" w:themeFill="background1"/>
          </w:tcPr>
          <w:p w14:paraId="00CB3CDA" w14:textId="420B3984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Optymalizacja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pracy w module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OGN</w:t>
            </w:r>
            <w:r w:rsidR="005F1412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,</w:t>
            </w:r>
          </w:p>
          <w:p w14:paraId="0FEA323E" w14:textId="43AA4EA0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Zapoznanie z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nowymi możliwościami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modułu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,</w:t>
            </w:r>
          </w:p>
          <w:p w14:paraId="26962D19" w14:textId="77972983" w:rsidR="007468E4" w:rsidRPr="007468E4" w:rsidRDefault="007468E4" w:rsidP="007468E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praktycznych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wskazówek korzystania z modułu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,</w:t>
            </w:r>
          </w:p>
          <w:p w14:paraId="6A4CDC60" w14:textId="7D207B2D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konkretnych przykładów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i omówienie ich na podstawie zgłoszeń Użytkowników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,</w:t>
            </w:r>
          </w:p>
          <w:p w14:paraId="40277546" w14:textId="2CAA33FF" w:rsidR="00BF48DE" w:rsidRPr="005E063F" w:rsidRDefault="007468E4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Kontakt z ekspertem i możliwość zadawania pytań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 trakcie i po webinarze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46306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3AC73DE5" w14:textId="04BDC5C9" w:rsidR="00F46306" w:rsidRPr="00F46306" w:rsidRDefault="00F46306" w:rsidP="00692D2A">
            <w:pPr>
              <w:pStyle w:val="Akapitzlist"/>
              <w:numPr>
                <w:ilvl w:val="0"/>
                <w:numId w:val="35"/>
              </w:numPr>
              <w:tabs>
                <w:tab w:val="left" w:pos="306"/>
              </w:tabs>
              <w:ind w:firstLine="284"/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  <w:b/>
                <w:bCs/>
              </w:rPr>
              <w:t>Aktualne zagadnienia:</w:t>
            </w:r>
          </w:p>
          <w:p w14:paraId="0F22E094" w14:textId="68BE0FCA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wprowadzić podział lub scalenie działki?</w:t>
            </w:r>
          </w:p>
          <w:p w14:paraId="2EACB641" w14:textId="23F634B8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przejąć udział w użytkowaniu/sprzedaży?</w:t>
            </w:r>
          </w:p>
          <w:p w14:paraId="64E7D092" w14:textId="440FEC93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dopisać wypowiedzenie opłaty użytkowania wieczystego?</w:t>
            </w:r>
          </w:p>
          <w:p w14:paraId="561CF4E7" w14:textId="6C178BD8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wprowadzić przedwczesne zakończenie umowy dzierżawy?</w:t>
            </w:r>
          </w:p>
          <w:p w14:paraId="1928FE93" w14:textId="2B4F25A1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wprowadzić wniosek o spłatę jednorazową wraz z bonifikatą w sprzedaży?</w:t>
            </w:r>
          </w:p>
          <w:p w14:paraId="79DC8B6E" w14:textId="7E13B2F4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masowo naliczyć opłatę w użytkowaniu?</w:t>
            </w:r>
          </w:p>
          <w:p w14:paraId="29C1EBAA" w14:textId="2C1371F1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naliczyć waloryzację w Sprzedaży?</w:t>
            </w:r>
          </w:p>
          <w:p w14:paraId="4716CE68" w14:textId="01830D12" w:rsid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692D2A">
              <w:rPr>
                <w:rFonts w:asciiTheme="minorHAnsi" w:hAnsiTheme="minorHAnsi" w:cstheme="minorHAnsi"/>
              </w:rPr>
              <w:t xml:space="preserve">ktualizacja stawek - </w:t>
            </w:r>
            <w:r>
              <w:rPr>
                <w:rFonts w:asciiTheme="minorHAnsi" w:hAnsiTheme="minorHAnsi" w:cstheme="minorHAnsi"/>
              </w:rPr>
              <w:t>jak</w:t>
            </w:r>
            <w:r w:rsidRPr="00692D2A">
              <w:rPr>
                <w:rFonts w:asciiTheme="minorHAnsi" w:hAnsiTheme="minorHAnsi" w:cstheme="minorHAnsi"/>
              </w:rPr>
              <w:t xml:space="preserve"> przeprowadzić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81C043A" w14:textId="4AD41F9C" w:rsidR="00692D2A" w:rsidRPr="00692D2A" w:rsidRDefault="00692D2A" w:rsidP="00692D2A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  <w:r w:rsidRPr="00692D2A">
              <w:rPr>
                <w:rFonts w:asciiTheme="minorHAnsi" w:hAnsiTheme="minorHAnsi" w:cstheme="minorHAnsi"/>
              </w:rPr>
              <w:t>orespondencja - omówienie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1F3DEDB4" w14:textId="77777777" w:rsidR="00692D2A" w:rsidRPr="00032903" w:rsidRDefault="00692D2A" w:rsidP="00692D2A">
            <w:pPr>
              <w:spacing w:after="0"/>
              <w:contextualSpacing/>
              <w:rPr>
                <w:rFonts w:asciiTheme="minorHAnsi" w:eastAsia="Times New Roman" w:hAnsiTheme="minorHAnsi" w:cstheme="minorHAnsi"/>
                <w:sz w:val="10"/>
                <w:szCs w:val="10"/>
              </w:rPr>
            </w:pPr>
          </w:p>
          <w:p w14:paraId="371F321A" w14:textId="6B6635F1" w:rsidR="00F46306" w:rsidRPr="00F46306" w:rsidRDefault="00F46306" w:rsidP="00692D2A">
            <w:pPr>
              <w:spacing w:after="0"/>
              <w:contextualSpacing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F4630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2. </w:t>
            </w:r>
            <w:r w:rsidR="00692D2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Obsługa pliku GML:</w:t>
            </w:r>
          </w:p>
          <w:p w14:paraId="193D6D58" w14:textId="3D8C9B4F" w:rsidR="00692D2A" w:rsidRDefault="00692D2A" w:rsidP="00692D2A">
            <w:pPr>
              <w:pStyle w:val="Akapitzlist"/>
              <w:numPr>
                <w:ilvl w:val="0"/>
                <w:numId w:val="33"/>
              </w:numPr>
              <w:tabs>
                <w:tab w:val="left" w:pos="306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</w:t>
            </w:r>
            <w:r w:rsidRPr="00692D2A">
              <w:rPr>
                <w:rFonts w:asciiTheme="minorHAnsi" w:hAnsiTheme="minorHAnsi" w:cstheme="minorHAnsi"/>
              </w:rPr>
              <w:t>ak wczytać plik GML?</w:t>
            </w:r>
          </w:p>
          <w:p w14:paraId="19ACC5FA" w14:textId="61CC5CCC" w:rsidR="00692D2A" w:rsidRDefault="00692D2A" w:rsidP="00692D2A">
            <w:pPr>
              <w:pStyle w:val="Akapitzlist"/>
              <w:numPr>
                <w:ilvl w:val="0"/>
                <w:numId w:val="33"/>
              </w:numPr>
              <w:tabs>
                <w:tab w:val="left" w:pos="306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</w:t>
            </w:r>
            <w:r w:rsidRPr="00692D2A">
              <w:rPr>
                <w:rFonts w:asciiTheme="minorHAnsi" w:hAnsiTheme="minorHAnsi" w:cstheme="minorHAnsi"/>
              </w:rPr>
              <w:t>ak podejrzeć zmiany między plikiem GML a zasobem OGN?</w:t>
            </w:r>
          </w:p>
          <w:p w14:paraId="11AFBB39" w14:textId="3C8F108A" w:rsidR="00692D2A" w:rsidRDefault="00692D2A" w:rsidP="00692D2A">
            <w:pPr>
              <w:pStyle w:val="Akapitzlist"/>
              <w:numPr>
                <w:ilvl w:val="0"/>
                <w:numId w:val="33"/>
              </w:numPr>
              <w:tabs>
                <w:tab w:val="left" w:pos="306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</w:t>
            </w:r>
            <w:r w:rsidRPr="00692D2A">
              <w:rPr>
                <w:rFonts w:asciiTheme="minorHAnsi" w:hAnsiTheme="minorHAnsi" w:cstheme="minorHAnsi"/>
              </w:rPr>
              <w:t>ak wczytać zmiany na zasobie (automatycznie lub ręcznie)?</w:t>
            </w:r>
          </w:p>
          <w:p w14:paraId="1EB9AEE0" w14:textId="0C0C3771" w:rsidR="00692D2A" w:rsidRPr="00692D2A" w:rsidRDefault="00692D2A" w:rsidP="00692D2A">
            <w:pPr>
              <w:pStyle w:val="Akapitzlist"/>
              <w:numPr>
                <w:ilvl w:val="0"/>
                <w:numId w:val="33"/>
              </w:numPr>
              <w:tabs>
                <w:tab w:val="left" w:pos="306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</w:t>
            </w:r>
            <w:r w:rsidRPr="00692D2A">
              <w:rPr>
                <w:rFonts w:asciiTheme="minorHAnsi" w:hAnsiTheme="minorHAnsi" w:cstheme="minorHAnsi"/>
              </w:rPr>
              <w:t>ak wygenerować raport różnicowy?</w:t>
            </w:r>
          </w:p>
          <w:p w14:paraId="648F7E1C" w14:textId="77777777" w:rsidR="00692D2A" w:rsidRPr="00692D2A" w:rsidRDefault="00692D2A" w:rsidP="00692D2A">
            <w:pPr>
              <w:pStyle w:val="Akapitzlist"/>
              <w:tabs>
                <w:tab w:val="left" w:pos="306"/>
              </w:tabs>
              <w:ind w:left="22"/>
              <w:rPr>
                <w:rFonts w:asciiTheme="minorHAnsi" w:hAnsiTheme="minorHAnsi" w:cstheme="minorHAnsi"/>
                <w:b/>
                <w:bCs/>
              </w:rPr>
            </w:pPr>
          </w:p>
          <w:p w14:paraId="0B70AD0B" w14:textId="4DF72E57" w:rsidR="00F46306" w:rsidRPr="00F46306" w:rsidRDefault="00F46306" w:rsidP="00F46306">
            <w:pPr>
              <w:pStyle w:val="Akapitzlist"/>
              <w:numPr>
                <w:ilvl w:val="0"/>
                <w:numId w:val="30"/>
              </w:numPr>
              <w:tabs>
                <w:tab w:val="left" w:pos="306"/>
              </w:tabs>
              <w:ind w:left="22" w:hanging="22"/>
              <w:rPr>
                <w:rFonts w:asciiTheme="minorHAnsi" w:hAnsiTheme="minorHAnsi" w:cstheme="minorHAnsi"/>
                <w:b/>
                <w:bCs/>
              </w:rPr>
            </w:pPr>
            <w:r w:rsidRPr="00F46306">
              <w:rPr>
                <w:rFonts w:asciiTheme="minorHAnsi" w:hAnsiTheme="minorHAnsi" w:cstheme="minorHAnsi"/>
                <w:b/>
                <w:bCs/>
              </w:rPr>
              <w:t>Integracja z modułem Majątek Trwały:</w:t>
            </w:r>
          </w:p>
          <w:p w14:paraId="5F07DF46" w14:textId="5297E995" w:rsidR="00692D2A" w:rsidRPr="00692D2A" w:rsidRDefault="00692D2A" w:rsidP="00692D2A">
            <w:pPr>
              <w:pStyle w:val="Akapitzlist"/>
              <w:numPr>
                <w:ilvl w:val="0"/>
                <w:numId w:val="34"/>
              </w:numPr>
              <w:ind w:left="731"/>
              <w:rPr>
                <w:rFonts w:asciiTheme="minorHAnsi" w:hAnsiTheme="minorHAnsi" w:cstheme="minorHAnsi"/>
              </w:rPr>
            </w:pPr>
            <w:r w:rsidRPr="00692D2A">
              <w:rPr>
                <w:rFonts w:asciiTheme="minorHAnsi" w:hAnsiTheme="minorHAnsi" w:cstheme="minorHAnsi"/>
              </w:rPr>
              <w:t>jak założyć kartotekę w MT dla nowo nabytej działki?</w:t>
            </w:r>
          </w:p>
          <w:p w14:paraId="2F84E2F3" w14:textId="05AD7462" w:rsidR="00692D2A" w:rsidRPr="00692D2A" w:rsidRDefault="00692D2A" w:rsidP="00692D2A">
            <w:pPr>
              <w:pStyle w:val="Akapitzlist"/>
              <w:numPr>
                <w:ilvl w:val="0"/>
                <w:numId w:val="34"/>
              </w:numPr>
              <w:ind w:left="731"/>
              <w:rPr>
                <w:rFonts w:asciiTheme="minorHAnsi" w:hAnsiTheme="minorHAnsi" w:cstheme="minorHAnsi"/>
              </w:rPr>
            </w:pPr>
            <w:r w:rsidRPr="00692D2A">
              <w:rPr>
                <w:rFonts w:asciiTheme="minorHAnsi" w:hAnsiTheme="minorHAnsi" w:cstheme="minorHAnsi"/>
              </w:rPr>
              <w:t>jak emitować dokumenty do MT na podstawie wprowadzonych zmian?</w:t>
            </w:r>
          </w:p>
          <w:p w14:paraId="1C626CDC" w14:textId="1543B389" w:rsidR="00692D2A" w:rsidRDefault="00692D2A" w:rsidP="00692D2A">
            <w:pPr>
              <w:pStyle w:val="Akapitzlist"/>
              <w:numPr>
                <w:ilvl w:val="0"/>
                <w:numId w:val="34"/>
              </w:numPr>
              <w:ind w:left="731"/>
              <w:rPr>
                <w:rFonts w:asciiTheme="minorHAnsi" w:hAnsiTheme="minorHAnsi" w:cstheme="minorHAnsi"/>
              </w:rPr>
            </w:pPr>
            <w:r w:rsidRPr="00692D2A">
              <w:rPr>
                <w:rFonts w:asciiTheme="minorHAnsi" w:hAnsiTheme="minorHAnsi" w:cstheme="minorHAnsi"/>
              </w:rPr>
              <w:t>jak podejrzeć z poziomu OGN kartotekę Majątku Trwałego?</w:t>
            </w:r>
          </w:p>
          <w:p w14:paraId="3C781CED" w14:textId="77777777" w:rsidR="00692D2A" w:rsidRPr="00032903" w:rsidRDefault="00692D2A" w:rsidP="00692D2A">
            <w:pPr>
              <w:pStyle w:val="Akapitzlist"/>
              <w:ind w:left="731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8FF9EF4" w14:textId="3181E828" w:rsidR="005F1412" w:rsidRPr="00032903" w:rsidRDefault="00F46306" w:rsidP="00032903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032903">
              <w:rPr>
                <w:rFonts w:asciiTheme="minorHAnsi" w:hAnsiTheme="minorHAnsi" w:cstheme="minorHAnsi"/>
                <w:b/>
                <w:bCs/>
              </w:rPr>
              <w:t xml:space="preserve">Integracja z mapami </w:t>
            </w:r>
            <w:r w:rsidRPr="00032903">
              <w:rPr>
                <w:rFonts w:asciiTheme="minorHAnsi" w:hAnsiTheme="minorHAnsi" w:cstheme="minorHAnsi"/>
              </w:rPr>
              <w:t>- omówienie dostępnych opcji i ich konfiguracji.</w:t>
            </w:r>
          </w:p>
          <w:p w14:paraId="1B64A601" w14:textId="5EAE0954" w:rsidR="00032903" w:rsidRPr="00032903" w:rsidRDefault="00032903" w:rsidP="00032903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Blok pytań i odpowiedzi</w:t>
            </w:r>
            <w:r w:rsidRPr="00032903">
              <w:rPr>
                <w:rFonts w:asciiTheme="minorHAnsi" w:hAnsiTheme="minorHAnsi" w:cstheme="minorHAnsi"/>
              </w:rPr>
              <w:t>.</w:t>
            </w:r>
          </w:p>
        </w:tc>
      </w:tr>
      <w:tr w:rsidR="00BF48DE" w:rsidRPr="00894338" w14:paraId="52B55CA4" w14:textId="77777777" w:rsidTr="00BA234C">
        <w:trPr>
          <w:trHeight w:val="327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74439EA7" w14:textId="41B14AB9" w:rsidR="00BF48DE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A234C">
              <w:rPr>
                <w:rFonts w:cstheme="minorBidi"/>
                <w:color w:val="000000" w:themeColor="text1"/>
              </w:rPr>
              <w:t xml:space="preserve">                    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A234C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  <w:p w14:paraId="02D5313D" w14:textId="6803C904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563B6C21" w:rsidR="00BF48DE" w:rsidRPr="005E063F" w:rsidRDefault="00692D2A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JAK</w:t>
            </w:r>
            <w:r w:rsidR="00BA234C" w:rsidRPr="005E063F">
              <w:rPr>
                <w:rFonts w:cstheme="minorHAnsi"/>
                <w:b/>
                <w:szCs w:val="18"/>
              </w:rPr>
              <w:t xml:space="preserve">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16594682" w14:textId="77777777" w:rsidR="00BA234C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  <w:p w14:paraId="6B7836CD" w14:textId="77777777" w:rsidR="00BF48DE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  <w:p w14:paraId="66FA9EB4" w14:textId="79F29CD9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5043EA9C" w:rsidR="00BF48DE" w:rsidRPr="005E063F" w:rsidRDefault="00BA234C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5A92C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5A50C05F" w14:textId="77777777" w:rsidR="00AB7C3D" w:rsidRDefault="00AB7C3D" w:rsidP="002174C8">
      <w:pPr>
        <w:spacing w:after="0" w:line="240" w:lineRule="auto"/>
      </w:pPr>
      <w:r>
        <w:continuationSeparator/>
      </w:r>
    </w:p>
  </w:endnote>
  <w:endnote w:type="continuationNotice" w:id="1">
    <w:p w14:paraId="580DB8ED" w14:textId="77777777" w:rsidR="00944743" w:rsidRDefault="009447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D5A31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073C3CC6" w14:textId="77777777" w:rsidR="00AB7C3D" w:rsidRDefault="00AB7C3D" w:rsidP="002174C8">
      <w:pPr>
        <w:spacing w:after="0" w:line="240" w:lineRule="auto"/>
      </w:pPr>
      <w:r>
        <w:continuationSeparator/>
      </w:r>
    </w:p>
  </w:footnote>
  <w:footnote w:type="continuationNotice" w:id="1">
    <w:p w14:paraId="08BA2976" w14:textId="77777777" w:rsidR="00944743" w:rsidRDefault="009447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4285"/>
    <w:multiLevelType w:val="hybridMultilevel"/>
    <w:tmpl w:val="B204C136"/>
    <w:lvl w:ilvl="0" w:tplc="DE7AAEDE">
      <w:start w:val="1"/>
      <w:numFmt w:val="decimal"/>
      <w:lvlText w:val="%1."/>
      <w:lvlJc w:val="left"/>
      <w:pPr>
        <w:ind w:left="-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6" w:hanging="360"/>
      </w:pPr>
    </w:lvl>
    <w:lvl w:ilvl="2" w:tplc="0415001B" w:tentative="1">
      <w:start w:val="1"/>
      <w:numFmt w:val="lowerRoman"/>
      <w:lvlText w:val="%3."/>
      <w:lvlJc w:val="right"/>
      <w:pPr>
        <w:ind w:left="796" w:hanging="180"/>
      </w:pPr>
    </w:lvl>
    <w:lvl w:ilvl="3" w:tplc="0415000F" w:tentative="1">
      <w:start w:val="1"/>
      <w:numFmt w:val="decimal"/>
      <w:lvlText w:val="%4."/>
      <w:lvlJc w:val="left"/>
      <w:pPr>
        <w:ind w:left="1516" w:hanging="360"/>
      </w:pPr>
    </w:lvl>
    <w:lvl w:ilvl="4" w:tplc="04150019" w:tentative="1">
      <w:start w:val="1"/>
      <w:numFmt w:val="lowerLetter"/>
      <w:lvlText w:val="%5."/>
      <w:lvlJc w:val="left"/>
      <w:pPr>
        <w:ind w:left="2236" w:hanging="360"/>
      </w:pPr>
    </w:lvl>
    <w:lvl w:ilvl="5" w:tplc="0415001B" w:tentative="1">
      <w:start w:val="1"/>
      <w:numFmt w:val="lowerRoman"/>
      <w:lvlText w:val="%6."/>
      <w:lvlJc w:val="right"/>
      <w:pPr>
        <w:ind w:left="2956" w:hanging="180"/>
      </w:pPr>
    </w:lvl>
    <w:lvl w:ilvl="6" w:tplc="0415000F" w:tentative="1">
      <w:start w:val="1"/>
      <w:numFmt w:val="decimal"/>
      <w:lvlText w:val="%7."/>
      <w:lvlJc w:val="left"/>
      <w:pPr>
        <w:ind w:left="3676" w:hanging="360"/>
      </w:pPr>
    </w:lvl>
    <w:lvl w:ilvl="7" w:tplc="04150019" w:tentative="1">
      <w:start w:val="1"/>
      <w:numFmt w:val="lowerLetter"/>
      <w:lvlText w:val="%8."/>
      <w:lvlJc w:val="left"/>
      <w:pPr>
        <w:ind w:left="4396" w:hanging="360"/>
      </w:pPr>
    </w:lvl>
    <w:lvl w:ilvl="8" w:tplc="0415001B" w:tentative="1">
      <w:start w:val="1"/>
      <w:numFmt w:val="lowerRoman"/>
      <w:lvlText w:val="%9."/>
      <w:lvlJc w:val="right"/>
      <w:pPr>
        <w:ind w:left="5116" w:hanging="180"/>
      </w:pPr>
    </w:lvl>
  </w:abstractNum>
  <w:abstractNum w:abstractNumId="1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A16B29"/>
    <w:multiLevelType w:val="hybridMultilevel"/>
    <w:tmpl w:val="83C21188"/>
    <w:lvl w:ilvl="0" w:tplc="0C08E0FE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B2AAD"/>
    <w:multiLevelType w:val="hybridMultilevel"/>
    <w:tmpl w:val="BF6AFF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76599"/>
    <w:multiLevelType w:val="hybridMultilevel"/>
    <w:tmpl w:val="EEAE4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FEEE9"/>
    <w:multiLevelType w:val="hybridMultilevel"/>
    <w:tmpl w:val="0FD0E7C4"/>
    <w:lvl w:ilvl="0" w:tplc="CD8ADF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E0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6F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24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09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05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762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80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9EA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56C34"/>
    <w:multiLevelType w:val="hybridMultilevel"/>
    <w:tmpl w:val="97E6B9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C08E4"/>
    <w:multiLevelType w:val="hybridMultilevel"/>
    <w:tmpl w:val="A26CA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601AB9"/>
    <w:multiLevelType w:val="hybridMultilevel"/>
    <w:tmpl w:val="AF34F6BE"/>
    <w:lvl w:ilvl="0" w:tplc="38F0AD58">
      <w:start w:val="1"/>
      <w:numFmt w:val="decimal"/>
      <w:lvlText w:val="%1."/>
      <w:lvlJc w:val="left"/>
      <w:pPr>
        <w:ind w:left="-2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58" w:hanging="360"/>
      </w:pPr>
    </w:lvl>
    <w:lvl w:ilvl="2" w:tplc="0415001B" w:tentative="1">
      <w:start w:val="1"/>
      <w:numFmt w:val="lowerRoman"/>
      <w:lvlText w:val="%3."/>
      <w:lvlJc w:val="right"/>
      <w:pPr>
        <w:ind w:left="1178" w:hanging="180"/>
      </w:pPr>
    </w:lvl>
    <w:lvl w:ilvl="3" w:tplc="0415000F" w:tentative="1">
      <w:start w:val="1"/>
      <w:numFmt w:val="decimal"/>
      <w:lvlText w:val="%4."/>
      <w:lvlJc w:val="left"/>
      <w:pPr>
        <w:ind w:left="1898" w:hanging="360"/>
      </w:pPr>
    </w:lvl>
    <w:lvl w:ilvl="4" w:tplc="04150019" w:tentative="1">
      <w:start w:val="1"/>
      <w:numFmt w:val="lowerLetter"/>
      <w:lvlText w:val="%5."/>
      <w:lvlJc w:val="left"/>
      <w:pPr>
        <w:ind w:left="2618" w:hanging="360"/>
      </w:pPr>
    </w:lvl>
    <w:lvl w:ilvl="5" w:tplc="0415001B" w:tentative="1">
      <w:start w:val="1"/>
      <w:numFmt w:val="lowerRoman"/>
      <w:lvlText w:val="%6."/>
      <w:lvlJc w:val="right"/>
      <w:pPr>
        <w:ind w:left="3338" w:hanging="180"/>
      </w:pPr>
    </w:lvl>
    <w:lvl w:ilvl="6" w:tplc="0415000F" w:tentative="1">
      <w:start w:val="1"/>
      <w:numFmt w:val="decimal"/>
      <w:lvlText w:val="%7."/>
      <w:lvlJc w:val="left"/>
      <w:pPr>
        <w:ind w:left="4058" w:hanging="360"/>
      </w:pPr>
    </w:lvl>
    <w:lvl w:ilvl="7" w:tplc="04150019" w:tentative="1">
      <w:start w:val="1"/>
      <w:numFmt w:val="lowerLetter"/>
      <w:lvlText w:val="%8."/>
      <w:lvlJc w:val="left"/>
      <w:pPr>
        <w:ind w:left="4778" w:hanging="360"/>
      </w:pPr>
    </w:lvl>
    <w:lvl w:ilvl="8" w:tplc="0415001B" w:tentative="1">
      <w:start w:val="1"/>
      <w:numFmt w:val="lowerRoman"/>
      <w:lvlText w:val="%9."/>
      <w:lvlJc w:val="right"/>
      <w:pPr>
        <w:ind w:left="5498" w:hanging="180"/>
      </w:pPr>
    </w:lvl>
  </w:abstractNum>
  <w:abstractNum w:abstractNumId="13" w15:restartNumberingAfterBreak="0">
    <w:nsid w:val="358A2998"/>
    <w:multiLevelType w:val="hybridMultilevel"/>
    <w:tmpl w:val="BECC221C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4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F52787"/>
    <w:multiLevelType w:val="hybridMultilevel"/>
    <w:tmpl w:val="22F8EE1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D320CF9"/>
    <w:multiLevelType w:val="hybridMultilevel"/>
    <w:tmpl w:val="607A86BA"/>
    <w:lvl w:ilvl="0" w:tplc="346A1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D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A7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ED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02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C2C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43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1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4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E0FD9"/>
    <w:multiLevelType w:val="hybridMultilevel"/>
    <w:tmpl w:val="40AEC0A6"/>
    <w:lvl w:ilvl="0" w:tplc="0415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2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F2FE2"/>
    <w:multiLevelType w:val="hybridMultilevel"/>
    <w:tmpl w:val="3CFCE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92111"/>
    <w:multiLevelType w:val="hybridMultilevel"/>
    <w:tmpl w:val="B9BCE7C4"/>
    <w:lvl w:ilvl="0" w:tplc="D2268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025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362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67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A7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28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21D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C2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61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D3AE1B"/>
    <w:multiLevelType w:val="hybridMultilevel"/>
    <w:tmpl w:val="E40E7E24"/>
    <w:lvl w:ilvl="0" w:tplc="8FB6C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6CA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C94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86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0C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A0E6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24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021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0E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4722E0"/>
    <w:multiLevelType w:val="hybridMultilevel"/>
    <w:tmpl w:val="0206DBCE"/>
    <w:lvl w:ilvl="0" w:tplc="F7228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BE55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E6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C9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07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4F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F09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6B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CA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282B48"/>
    <w:multiLevelType w:val="hybridMultilevel"/>
    <w:tmpl w:val="CE8C70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8436">
    <w:abstractNumId w:val="32"/>
  </w:num>
  <w:num w:numId="2" w16cid:durableId="1294285050">
    <w:abstractNumId w:val="16"/>
  </w:num>
  <w:num w:numId="3" w16cid:durableId="1259171419">
    <w:abstractNumId w:val="30"/>
  </w:num>
  <w:num w:numId="4" w16cid:durableId="353120900">
    <w:abstractNumId w:val="7"/>
  </w:num>
  <w:num w:numId="5" w16cid:durableId="1434131601">
    <w:abstractNumId w:val="27"/>
  </w:num>
  <w:num w:numId="6" w16cid:durableId="763301431">
    <w:abstractNumId w:val="19"/>
  </w:num>
  <w:num w:numId="7" w16cid:durableId="325865197">
    <w:abstractNumId w:val="29"/>
  </w:num>
  <w:num w:numId="8" w16cid:durableId="421266926">
    <w:abstractNumId w:val="28"/>
  </w:num>
  <w:num w:numId="9" w16cid:durableId="1698194273">
    <w:abstractNumId w:val="11"/>
  </w:num>
  <w:num w:numId="10" w16cid:durableId="1848784668">
    <w:abstractNumId w:val="2"/>
  </w:num>
  <w:num w:numId="11" w16cid:durableId="509175293">
    <w:abstractNumId w:val="24"/>
  </w:num>
  <w:num w:numId="12" w16cid:durableId="985167343">
    <w:abstractNumId w:val="34"/>
  </w:num>
  <w:num w:numId="13" w16cid:durableId="1075855474">
    <w:abstractNumId w:val="31"/>
  </w:num>
  <w:num w:numId="14" w16cid:durableId="529801066">
    <w:abstractNumId w:val="17"/>
  </w:num>
  <w:num w:numId="15" w16cid:durableId="810750475">
    <w:abstractNumId w:val="26"/>
  </w:num>
  <w:num w:numId="16" w16cid:durableId="1401782185">
    <w:abstractNumId w:val="1"/>
  </w:num>
  <w:num w:numId="17" w16cid:durableId="696004735">
    <w:abstractNumId w:val="8"/>
  </w:num>
  <w:num w:numId="18" w16cid:durableId="1789543172">
    <w:abstractNumId w:val="6"/>
  </w:num>
  <w:num w:numId="19" w16cid:durableId="1103039394">
    <w:abstractNumId w:val="23"/>
  </w:num>
  <w:num w:numId="20" w16cid:durableId="1710958578">
    <w:abstractNumId w:val="20"/>
  </w:num>
  <w:num w:numId="21" w16cid:durableId="567770276">
    <w:abstractNumId w:val="18"/>
  </w:num>
  <w:num w:numId="22" w16cid:durableId="2079551327">
    <w:abstractNumId w:val="22"/>
  </w:num>
  <w:num w:numId="23" w16cid:durableId="1350066108">
    <w:abstractNumId w:val="14"/>
  </w:num>
  <w:num w:numId="24" w16cid:durableId="525487142">
    <w:abstractNumId w:val="0"/>
  </w:num>
  <w:num w:numId="25" w16cid:durableId="986086349">
    <w:abstractNumId w:val="15"/>
  </w:num>
  <w:num w:numId="26" w16cid:durableId="676350383">
    <w:abstractNumId w:val="4"/>
  </w:num>
  <w:num w:numId="27" w16cid:durableId="993726882">
    <w:abstractNumId w:val="10"/>
  </w:num>
  <w:num w:numId="28" w16cid:durableId="1017073039">
    <w:abstractNumId w:val="9"/>
  </w:num>
  <w:num w:numId="29" w16cid:durableId="1136290132">
    <w:abstractNumId w:val="33"/>
  </w:num>
  <w:num w:numId="30" w16cid:durableId="646057819">
    <w:abstractNumId w:val="3"/>
  </w:num>
  <w:num w:numId="31" w16cid:durableId="1551646354">
    <w:abstractNumId w:val="5"/>
  </w:num>
  <w:num w:numId="32" w16cid:durableId="1318803196">
    <w:abstractNumId w:val="25"/>
  </w:num>
  <w:num w:numId="33" w16cid:durableId="782500144">
    <w:abstractNumId w:val="13"/>
  </w:num>
  <w:num w:numId="34" w16cid:durableId="1488475917">
    <w:abstractNumId w:val="21"/>
  </w:num>
  <w:num w:numId="35" w16cid:durableId="324364011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1681">
      <o:colormenu v:ext="edit" fillcolor="none [3212]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2903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2FB8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1591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5F1412"/>
    <w:rsid w:val="0060344E"/>
    <w:rsid w:val="00603D50"/>
    <w:rsid w:val="006100F4"/>
    <w:rsid w:val="00620AB3"/>
    <w:rsid w:val="00632C9D"/>
    <w:rsid w:val="00671DF1"/>
    <w:rsid w:val="006737A2"/>
    <w:rsid w:val="0068267C"/>
    <w:rsid w:val="00692D2A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2473D"/>
    <w:rsid w:val="00734555"/>
    <w:rsid w:val="007468E4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22D2D"/>
    <w:rsid w:val="009345FD"/>
    <w:rsid w:val="00935C9C"/>
    <w:rsid w:val="009413BF"/>
    <w:rsid w:val="00944743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05C4C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A234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E709C"/>
    <w:rsid w:val="00F27AF7"/>
    <w:rsid w:val="00F411CC"/>
    <w:rsid w:val="00F4303E"/>
    <w:rsid w:val="00F4318D"/>
    <w:rsid w:val="00F46306"/>
    <w:rsid w:val="00F51D89"/>
    <w:rsid w:val="00F6364D"/>
    <w:rsid w:val="00F6620D"/>
    <w:rsid w:val="00F7017F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7468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CF443A-4114-48C7-983F-9DC789B6A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6</cp:revision>
  <cp:lastPrinted>2016-02-14T22:35:00Z</cp:lastPrinted>
  <dcterms:created xsi:type="dcterms:W3CDTF">2023-04-14T09:58:00Z</dcterms:created>
  <dcterms:modified xsi:type="dcterms:W3CDTF">2025-03-31T13:41:00Z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